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C33F8" w14:textId="2336DAF6" w:rsidR="002A4629" w:rsidRPr="003849FD" w:rsidRDefault="003849FD" w:rsidP="003849FD">
      <w:pPr>
        <w:jc w:val="both"/>
      </w:pPr>
      <w:bookmarkStart w:id="0" w:name="_Toc354667357"/>
      <w:bookmarkStart w:id="1" w:name="_Toc354667567"/>
      <w:bookmarkStart w:id="2" w:name="_GoBack"/>
      <w:bookmarkEnd w:id="2"/>
      <w:r>
        <w:rPr>
          <w:noProof/>
        </w:rPr>
        <w:drawing>
          <wp:anchor distT="0" distB="0" distL="114300" distR="114300" simplePos="0" relativeHeight="251659264" behindDoc="0" locked="0" layoutInCell="1" allowOverlap="0" wp14:anchorId="46A16EE3" wp14:editId="3A27C82B">
            <wp:simplePos x="0" y="0"/>
            <wp:positionH relativeFrom="page">
              <wp:posOffset>0</wp:posOffset>
            </wp:positionH>
            <wp:positionV relativeFrom="page">
              <wp:posOffset>0</wp:posOffset>
            </wp:positionV>
            <wp:extent cx="7772400" cy="10058400"/>
            <wp:effectExtent l="0" t="0" r="0" b="0"/>
            <wp:wrapTopAndBottom/>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7772400" cy="10058400"/>
                    </a:xfrm>
                    <a:prstGeom prst="rect">
                      <a:avLst/>
                    </a:prstGeom>
                  </pic:spPr>
                </pic:pic>
              </a:graphicData>
            </a:graphic>
          </wp:anchor>
        </w:drawing>
      </w:r>
    </w:p>
    <w:p w14:paraId="0E924691" w14:textId="77777777" w:rsidR="006E4B8A" w:rsidRDefault="007E5813" w:rsidP="002D2AE9">
      <w:pPr>
        <w:widowControl w:val="0"/>
        <w:spacing w:after="0" w:line="240" w:lineRule="auto"/>
        <w:jc w:val="both"/>
        <w:rPr>
          <w:rFonts w:ascii="Times New Roman" w:eastAsia="Arial Unicode MS" w:hAnsi="Times New Roman" w:cs="Times New Roman"/>
          <w:color w:val="000000"/>
          <w:sz w:val="26"/>
          <w:szCs w:val="26"/>
          <w:lang w:eastAsia="ru-RU" w:bidi="ru-RU"/>
        </w:rPr>
      </w:pPr>
      <w:r>
        <w:rPr>
          <w:rFonts w:ascii="Times New Roman" w:eastAsia="Arial Unicode MS" w:hAnsi="Times New Roman" w:cs="Times New Roman"/>
          <w:color w:val="000000"/>
          <w:sz w:val="26"/>
          <w:szCs w:val="26"/>
          <w:lang w:eastAsia="ru-RU" w:bidi="ru-RU"/>
        </w:rPr>
        <w:lastRenderedPageBreak/>
        <w:t xml:space="preserve">        </w:t>
      </w:r>
      <w:r w:rsidR="002D2AE9" w:rsidRPr="002D2AE9">
        <w:rPr>
          <w:rFonts w:ascii="Times New Roman" w:eastAsia="Arial Unicode MS" w:hAnsi="Times New Roman" w:cs="Times New Roman"/>
          <w:color w:val="000000"/>
          <w:sz w:val="26"/>
          <w:szCs w:val="26"/>
          <w:lang w:eastAsia="ru-RU" w:bidi="ru-RU"/>
        </w:rPr>
        <w:t>Методические указания разработаны  на основе</w:t>
      </w:r>
      <w:r w:rsidR="006E4B8A">
        <w:rPr>
          <w:rFonts w:ascii="Times New Roman" w:eastAsia="Arial Unicode MS" w:hAnsi="Times New Roman" w:cs="Times New Roman"/>
          <w:color w:val="000000"/>
          <w:sz w:val="26"/>
          <w:szCs w:val="26"/>
          <w:lang w:eastAsia="ru-RU" w:bidi="ru-RU"/>
        </w:rPr>
        <w:t>:</w:t>
      </w:r>
    </w:p>
    <w:p w14:paraId="67928912" w14:textId="3A0B25E0" w:rsidR="002D2AE9" w:rsidRPr="002D2AE9" w:rsidRDefault="006E4B8A" w:rsidP="002D2AE9">
      <w:pPr>
        <w:widowControl w:val="0"/>
        <w:spacing w:after="0" w:line="240" w:lineRule="auto"/>
        <w:jc w:val="both"/>
        <w:rPr>
          <w:rFonts w:ascii="Times New Roman" w:eastAsia="Arial Unicode MS" w:hAnsi="Times New Roman" w:cs="Times New Roman"/>
          <w:color w:val="000000"/>
          <w:sz w:val="26"/>
          <w:szCs w:val="26"/>
          <w:lang w:eastAsia="ru-RU" w:bidi="ru-RU"/>
        </w:rPr>
      </w:pPr>
      <w:r>
        <w:rPr>
          <w:rFonts w:ascii="Times New Roman" w:eastAsia="Arial Unicode MS" w:hAnsi="Times New Roman" w:cs="Times New Roman"/>
          <w:color w:val="000000"/>
          <w:sz w:val="26"/>
          <w:szCs w:val="26"/>
          <w:lang w:eastAsia="ru-RU" w:bidi="ru-RU"/>
        </w:rPr>
        <w:t>-</w:t>
      </w:r>
      <w:r w:rsidR="002D2AE9" w:rsidRPr="002D2AE9">
        <w:rPr>
          <w:rFonts w:ascii="Times New Roman" w:eastAsia="Arial Unicode MS" w:hAnsi="Times New Roman" w:cs="Times New Roman"/>
          <w:color w:val="000000"/>
          <w:sz w:val="26"/>
          <w:szCs w:val="26"/>
          <w:lang w:eastAsia="ru-RU" w:bidi="ru-RU"/>
        </w:rPr>
        <w:t xml:space="preserve">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w:t>
      </w:r>
    </w:p>
    <w:p w14:paraId="7BA15C77" w14:textId="58B8E80D" w:rsidR="002D2AE9" w:rsidRPr="002D2AE9" w:rsidRDefault="006E4B8A" w:rsidP="002D2AE9">
      <w:pPr>
        <w:widowControl w:val="0"/>
        <w:spacing w:after="0" w:line="240" w:lineRule="auto"/>
        <w:jc w:val="both"/>
        <w:rPr>
          <w:rFonts w:ascii="Times New Roman" w:eastAsia="Arial Unicode MS" w:hAnsi="Times New Roman" w:cs="Times New Roman"/>
          <w:color w:val="000000"/>
          <w:sz w:val="26"/>
          <w:szCs w:val="26"/>
          <w:lang w:eastAsia="ru-RU" w:bidi="ru-RU"/>
        </w:rPr>
      </w:pPr>
      <w:r>
        <w:rPr>
          <w:rFonts w:ascii="Times New Roman" w:eastAsia="Arial Unicode MS" w:hAnsi="Times New Roman" w:cs="Times New Roman"/>
          <w:color w:val="000000"/>
          <w:sz w:val="26"/>
          <w:szCs w:val="26"/>
          <w:lang w:eastAsia="ru-RU" w:bidi="ru-RU"/>
        </w:rPr>
        <w:t>-</w:t>
      </w:r>
      <w:r w:rsidR="002D2AE9" w:rsidRPr="002D2AE9">
        <w:rPr>
          <w:rFonts w:ascii="Times New Roman" w:eastAsia="Arial Unicode MS" w:hAnsi="Times New Roman" w:cs="Times New Roman"/>
          <w:color w:val="000000"/>
          <w:sz w:val="26"/>
          <w:szCs w:val="26"/>
          <w:lang w:eastAsia="ru-RU" w:bidi="ru-RU"/>
        </w:rPr>
        <w:t>основной профессиональной образовательной программы по специальности 15.02.06 Монтаж, техническая эксплуатация и ремонт холодильно-компрессорных и теплонасосных машин и установок (по отраслям)</w:t>
      </w:r>
    </w:p>
    <w:p w14:paraId="38666EBC" w14:textId="77777777" w:rsidR="002A4629" w:rsidRPr="008834A2" w:rsidRDefault="002A4629" w:rsidP="002A4629">
      <w:pPr>
        <w:spacing w:after="0" w:line="240" w:lineRule="auto"/>
        <w:ind w:firstLine="567"/>
        <w:jc w:val="both"/>
        <w:rPr>
          <w:sz w:val="26"/>
          <w:szCs w:val="26"/>
        </w:rPr>
      </w:pPr>
      <w:r w:rsidRPr="008834A2">
        <w:rPr>
          <w:rFonts w:ascii="Times New Roman" w:hAnsi="Times New Roman"/>
          <w:sz w:val="26"/>
          <w:szCs w:val="26"/>
        </w:rPr>
        <w:t xml:space="preserve">-рабочей программы воспитания по специальности </w:t>
      </w:r>
      <w:r>
        <w:rPr>
          <w:rFonts w:ascii="Times New Roman" w:hAnsi="Times New Roman"/>
          <w:sz w:val="26"/>
          <w:szCs w:val="26"/>
        </w:rPr>
        <w:t xml:space="preserve">15.02.06 Монтаж, техническая эксплуатация и ремонт холодильно-компрессорных и теплонасосных машин и установок </w:t>
      </w:r>
      <w:r>
        <w:rPr>
          <w:rFonts w:ascii="Times New Roman" w:hAnsi="Times New Roman"/>
          <w:sz w:val="26"/>
          <w:szCs w:val="26"/>
          <w:lang w:eastAsia="ru-RU"/>
        </w:rPr>
        <w:t>(по отраслям)</w:t>
      </w:r>
      <w:r w:rsidRPr="002C6DC5">
        <w:rPr>
          <w:rFonts w:ascii="Times New Roman" w:hAnsi="Times New Roman"/>
          <w:sz w:val="26"/>
          <w:szCs w:val="26"/>
        </w:rPr>
        <w:t xml:space="preserve">, </w:t>
      </w:r>
      <w:r>
        <w:rPr>
          <w:rFonts w:ascii="Times New Roman" w:hAnsi="Times New Roman"/>
          <w:sz w:val="26"/>
          <w:szCs w:val="26"/>
        </w:rPr>
        <w:t>2023</w:t>
      </w:r>
      <w:r w:rsidRPr="008834A2">
        <w:rPr>
          <w:rFonts w:ascii="Times New Roman" w:hAnsi="Times New Roman"/>
          <w:sz w:val="26"/>
          <w:szCs w:val="26"/>
        </w:rPr>
        <w:t xml:space="preserve"> г</w:t>
      </w:r>
      <w:r>
        <w:rPr>
          <w:rFonts w:ascii="Times New Roman" w:hAnsi="Times New Roman"/>
          <w:sz w:val="26"/>
          <w:szCs w:val="26"/>
        </w:rPr>
        <w:t>.</w:t>
      </w:r>
    </w:p>
    <w:p w14:paraId="4CB2E3EF" w14:textId="77777777" w:rsidR="002A4629" w:rsidRDefault="002A4629" w:rsidP="002A4629">
      <w:pPr>
        <w:spacing w:after="0" w:line="240" w:lineRule="auto"/>
        <w:ind w:firstLine="426"/>
        <w:jc w:val="both"/>
        <w:rPr>
          <w:rFonts w:ascii="Times New Roman" w:hAnsi="Times New Roman"/>
          <w:sz w:val="26"/>
          <w:szCs w:val="26"/>
        </w:rPr>
      </w:pPr>
    </w:p>
    <w:p w14:paraId="05DF262A" w14:textId="77777777" w:rsidR="002A4629" w:rsidRPr="00D47115" w:rsidRDefault="002A4629" w:rsidP="002A4629">
      <w:pPr>
        <w:spacing w:after="0" w:line="240" w:lineRule="auto"/>
        <w:ind w:firstLine="426"/>
        <w:jc w:val="both"/>
        <w:rPr>
          <w:rFonts w:ascii="Times New Roman" w:hAnsi="Times New Roman"/>
          <w:color w:val="FF0000"/>
          <w:sz w:val="26"/>
          <w:szCs w:val="26"/>
        </w:rPr>
      </w:pPr>
    </w:p>
    <w:p w14:paraId="574DEDBC" w14:textId="15533A67" w:rsidR="002A4629" w:rsidRPr="00711D70" w:rsidRDefault="002A4629" w:rsidP="002A4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11D70">
        <w:rPr>
          <w:rFonts w:ascii="Times New Roman" w:hAnsi="Times New Roman"/>
          <w:sz w:val="26"/>
          <w:szCs w:val="26"/>
        </w:rPr>
        <w:tab/>
      </w:r>
      <w:r w:rsidRPr="00711D70">
        <w:rPr>
          <w:rFonts w:ascii="Times New Roman" w:hAnsi="Times New Roman"/>
          <w:sz w:val="26"/>
          <w:szCs w:val="26"/>
        </w:rPr>
        <w:tab/>
      </w:r>
    </w:p>
    <w:p w14:paraId="06FBBA0B" w14:textId="77777777" w:rsidR="002A4629" w:rsidRPr="006E3C54" w:rsidRDefault="002A4629" w:rsidP="002A4629">
      <w:pPr>
        <w:spacing w:line="276" w:lineRule="auto"/>
        <w:ind w:firstLine="709"/>
        <w:jc w:val="both"/>
        <w:rPr>
          <w:sz w:val="26"/>
          <w:szCs w:val="26"/>
          <w:u w:val="single"/>
        </w:rPr>
      </w:pPr>
    </w:p>
    <w:p w14:paraId="021CDC1E" w14:textId="77777777" w:rsidR="002A4629" w:rsidRPr="002A4629" w:rsidRDefault="002A4629" w:rsidP="002A4629">
      <w:pPr>
        <w:spacing w:after="0" w:line="240" w:lineRule="auto"/>
        <w:jc w:val="both"/>
        <w:rPr>
          <w:rFonts w:ascii="Times New Roman" w:hAnsi="Times New Roman" w:cs="Times New Roman"/>
          <w:sz w:val="26"/>
          <w:szCs w:val="26"/>
        </w:rPr>
      </w:pPr>
      <w:r w:rsidRPr="002A4629">
        <w:rPr>
          <w:rFonts w:ascii="Times New Roman" w:hAnsi="Times New Roman" w:cs="Times New Roman"/>
          <w:sz w:val="26"/>
          <w:szCs w:val="26"/>
        </w:rPr>
        <w:t>Организация - разработчик: ГАПОУ Казанский политехнический колледж</w:t>
      </w:r>
    </w:p>
    <w:p w14:paraId="28350D24" w14:textId="77777777" w:rsidR="002A4629" w:rsidRPr="002A4629" w:rsidRDefault="002A4629" w:rsidP="002A4629">
      <w:pPr>
        <w:spacing w:after="0" w:line="240" w:lineRule="auto"/>
        <w:jc w:val="both"/>
        <w:rPr>
          <w:rFonts w:ascii="Times New Roman" w:hAnsi="Times New Roman" w:cs="Times New Roman"/>
          <w:sz w:val="26"/>
          <w:szCs w:val="26"/>
        </w:rPr>
      </w:pPr>
    </w:p>
    <w:p w14:paraId="1645F84C" w14:textId="77777777" w:rsidR="002A4629" w:rsidRPr="002A4629" w:rsidRDefault="002A4629" w:rsidP="002A4629">
      <w:pPr>
        <w:autoSpaceDE w:val="0"/>
        <w:autoSpaceDN w:val="0"/>
        <w:adjustRightInd w:val="0"/>
        <w:spacing w:after="0" w:line="240" w:lineRule="auto"/>
        <w:jc w:val="both"/>
        <w:rPr>
          <w:rFonts w:ascii="Times New Roman" w:hAnsi="Times New Roman" w:cs="Times New Roman"/>
          <w:color w:val="000000"/>
          <w:sz w:val="26"/>
          <w:szCs w:val="26"/>
        </w:rPr>
      </w:pPr>
      <w:r w:rsidRPr="002A4629">
        <w:rPr>
          <w:rFonts w:ascii="Times New Roman" w:hAnsi="Times New Roman" w:cs="Times New Roman"/>
          <w:color w:val="000000"/>
          <w:sz w:val="26"/>
          <w:szCs w:val="26"/>
        </w:rPr>
        <w:t>Разработчик: Давыдова Мария Эдуардовна</w:t>
      </w:r>
    </w:p>
    <w:p w14:paraId="63A63C35" w14:textId="77777777" w:rsidR="002A4629" w:rsidRPr="002A4629"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6"/>
          <w:szCs w:val="26"/>
        </w:rPr>
      </w:pPr>
    </w:p>
    <w:p w14:paraId="7B60A134"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451553EE"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5E41BE08"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1B241A51"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53124DFF"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00470ECD"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410F75CF" w14:textId="77777777" w:rsidR="002A4629" w:rsidRPr="00D47115" w:rsidRDefault="002A4629" w:rsidP="002A46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42D9D8ED" w14:textId="77777777" w:rsidR="0054132A" w:rsidRDefault="0054132A"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4ED4EC22"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1DCC08CE"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7B3E3CE9"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4820E30D"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430ED89A" w14:textId="77777777" w:rsidR="002A4629"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pPr>
    </w:p>
    <w:p w14:paraId="2F1BDDEB" w14:textId="77777777" w:rsidR="002A4629" w:rsidRPr="00747A73" w:rsidRDefault="002A4629"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sectPr w:rsidR="002A4629" w:rsidRPr="00747A73" w:rsidSect="00747A73">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sz w:val="26"/>
          <w:szCs w:val="26"/>
        </w:rPr>
        <w:id w:val="160886252"/>
        <w:docPartObj>
          <w:docPartGallery w:val="Table of Contents"/>
          <w:docPartUnique/>
        </w:docPartObj>
      </w:sdtPr>
      <w:sdtEndPr>
        <w:rPr>
          <w:b w:val="0"/>
          <w:bCs w:val="0"/>
        </w:rPr>
      </w:sdtEndPr>
      <w:sdtContent>
        <w:p w14:paraId="5ACDA5A6" w14:textId="77777777" w:rsidR="002A4629" w:rsidRDefault="002A4629" w:rsidP="00747A73">
          <w:pPr>
            <w:keepNext/>
            <w:keepLines/>
            <w:spacing w:after="0" w:line="276" w:lineRule="auto"/>
            <w:contextualSpacing/>
            <w:jc w:val="center"/>
            <w:rPr>
              <w:rFonts w:ascii="Times New Roman" w:eastAsia="Calibri" w:hAnsi="Times New Roman" w:cs="Times New Roman"/>
              <w:b/>
              <w:bCs/>
              <w:sz w:val="26"/>
              <w:szCs w:val="26"/>
            </w:rPr>
          </w:pPr>
        </w:p>
        <w:p w14:paraId="60D49CB1" w14:textId="1E58C6F2" w:rsidR="00747A73" w:rsidRPr="00747A73" w:rsidRDefault="00747A73" w:rsidP="00747A73">
          <w:pPr>
            <w:keepNext/>
            <w:keepLines/>
            <w:spacing w:after="0" w:line="276" w:lineRule="auto"/>
            <w:contextualSpacing/>
            <w:jc w:val="center"/>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СОДЕРЖАНИЕ</w:t>
          </w:r>
        </w:p>
        <w:p w14:paraId="578C1F78" w14:textId="77777777" w:rsidR="00747A73" w:rsidRPr="00747A73" w:rsidRDefault="00747A73" w:rsidP="00747A73">
          <w:pPr>
            <w:spacing w:after="0" w:line="276" w:lineRule="auto"/>
            <w:jc w:val="both"/>
            <w:rPr>
              <w:rFonts w:ascii="Times New Roman" w:eastAsia="Calibri" w:hAnsi="Times New Roman" w:cs="Times New Roman"/>
              <w:sz w:val="26"/>
              <w:szCs w:val="26"/>
            </w:rPr>
          </w:pPr>
        </w:p>
        <w:p w14:paraId="35A03163"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Пояснительная записка</w:t>
          </w:r>
        </w:p>
        <w:p w14:paraId="5D9360EE"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Планирование </w:t>
          </w:r>
          <w:r w:rsidRPr="00747A73">
            <w:rPr>
              <w:rFonts w:ascii="Times New Roman" w:eastAsia="Times New Roman" w:hAnsi="Times New Roman" w:cs="Times New Roman"/>
              <w:bCs/>
              <w:sz w:val="26"/>
              <w:szCs w:val="26"/>
            </w:rPr>
            <w:t xml:space="preserve">внеаудиторной самостоятельной работы </w:t>
          </w:r>
        </w:p>
        <w:p w14:paraId="79FA6C9D"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О</w:t>
          </w:r>
          <w:r w:rsidRPr="00747A73">
            <w:rPr>
              <w:rFonts w:ascii="Times New Roman" w:eastAsia="Times New Roman" w:hAnsi="Times New Roman" w:cs="Times New Roman"/>
              <w:bCs/>
              <w:sz w:val="26"/>
              <w:szCs w:val="26"/>
            </w:rPr>
            <w:t>бщие рекомендации обучающемуся по выполнению внеаудиторных самостоятельных работ</w:t>
          </w:r>
        </w:p>
        <w:p w14:paraId="1725C14B"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Критерии оценивания выполненных заданий  </w:t>
          </w:r>
        </w:p>
        <w:p w14:paraId="1E751046" w14:textId="77777777" w:rsidR="00747A73" w:rsidRPr="00747A73" w:rsidRDefault="00747A73" w:rsidP="00747A73">
          <w:pPr>
            <w:tabs>
              <w:tab w:val="right" w:leader="dot" w:pos="10348"/>
            </w:tabs>
            <w:spacing w:after="0" w:line="276" w:lineRule="auto"/>
            <w:contextualSpacing/>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bCs/>
              <w:sz w:val="26"/>
              <w:szCs w:val="26"/>
              <w:lang w:eastAsia="ru-RU"/>
            </w:rPr>
            <w:t xml:space="preserve">4.1. Критерии оценивания реферата </w:t>
          </w:r>
        </w:p>
        <w:p w14:paraId="0BFDFF7C" w14:textId="77777777" w:rsidR="00747A73" w:rsidRPr="00747A73" w:rsidRDefault="00747A73" w:rsidP="00747A73">
          <w:pPr>
            <w:spacing w:after="0" w:line="276" w:lineRule="auto"/>
            <w:jc w:val="both"/>
            <w:rPr>
              <w:rFonts w:ascii="Times New Roman" w:eastAsia="Calibri" w:hAnsi="Times New Roman" w:cs="Times New Roman"/>
              <w:sz w:val="26"/>
              <w:szCs w:val="26"/>
            </w:rPr>
          </w:pPr>
          <w:r w:rsidRPr="00747A73">
            <w:rPr>
              <w:rFonts w:ascii="Times New Roman" w:eastAsia="Calibri" w:hAnsi="Times New Roman" w:cs="Times New Roman"/>
              <w:bCs/>
              <w:sz w:val="26"/>
              <w:szCs w:val="26"/>
            </w:rPr>
            <w:t>4.2. Критерии оценивания подготовки сообщений</w:t>
          </w:r>
        </w:p>
        <w:p w14:paraId="2A3EF869"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Информационное обеспечение выполнения внеаудиторной самостоятельной работы</w:t>
          </w:r>
        </w:p>
        <w:p w14:paraId="4CCCAF1B" w14:textId="77777777" w:rsidR="00747A73" w:rsidRPr="00747A73" w:rsidRDefault="00747A73" w:rsidP="00747A73">
          <w:pPr>
            <w:tabs>
              <w:tab w:val="left" w:pos="3405"/>
            </w:tabs>
            <w:spacing w:after="0" w:line="276" w:lineRule="auto"/>
            <w:contextualSpacing/>
            <w:jc w:val="both"/>
            <w:rPr>
              <w:rFonts w:ascii="Times New Roman" w:eastAsia="Calibri" w:hAnsi="Times New Roman" w:cs="Times New Roman"/>
              <w:sz w:val="26"/>
              <w:szCs w:val="26"/>
              <w:lang w:eastAsia="ru-RU"/>
            </w:rPr>
          </w:pPr>
          <w:r w:rsidRPr="00747A73">
            <w:rPr>
              <w:rFonts w:ascii="Times New Roman" w:eastAsia="Calibri" w:hAnsi="Times New Roman" w:cs="Times New Roman"/>
              <w:sz w:val="26"/>
              <w:szCs w:val="26"/>
            </w:rPr>
            <w:t xml:space="preserve">Приложение 1 </w:t>
          </w:r>
        </w:p>
      </w:sdtContent>
    </w:sdt>
    <w:p w14:paraId="63668C47" w14:textId="77777777" w:rsidR="00747A73" w:rsidRPr="00747A73" w:rsidRDefault="00747A73" w:rsidP="00747A73">
      <w:pPr>
        <w:spacing w:after="0" w:line="276" w:lineRule="auto"/>
        <w:rPr>
          <w:rFonts w:ascii="Times New Roman" w:eastAsia="Times New Roman" w:hAnsi="Times New Roman" w:cs="Times New Roman"/>
          <w:sz w:val="26"/>
          <w:szCs w:val="26"/>
          <w:lang w:eastAsia="ru-RU"/>
        </w:rPr>
      </w:pPr>
    </w:p>
    <w:p w14:paraId="16795108" w14:textId="27727C06"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47265135"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4064C07"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09F5FFE"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D3256A3"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F326A0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C198A7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AE10856"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6609ABAC"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C0BDCEC" w14:textId="7AD8E9B4" w:rsidR="003A3C80" w:rsidRDefault="003A3C80" w:rsidP="00747A73">
      <w:pPr>
        <w:spacing w:after="0" w:line="240" w:lineRule="auto"/>
        <w:ind w:firstLine="709"/>
        <w:rPr>
          <w:rFonts w:ascii="Times New Roman" w:eastAsia="Calibri" w:hAnsi="Times New Roman" w:cs="Times New Roman"/>
          <w:b/>
          <w:bCs/>
          <w:sz w:val="26"/>
          <w:szCs w:val="26"/>
        </w:rPr>
      </w:pPr>
    </w:p>
    <w:p w14:paraId="6E8AA7FE" w14:textId="585BBEC5" w:rsidR="00747A73" w:rsidRDefault="00747A73" w:rsidP="00747A73">
      <w:pPr>
        <w:spacing w:after="0" w:line="240" w:lineRule="auto"/>
        <w:ind w:firstLine="709"/>
        <w:rPr>
          <w:rFonts w:ascii="Times New Roman" w:eastAsia="Calibri" w:hAnsi="Times New Roman" w:cs="Times New Roman"/>
          <w:b/>
          <w:bCs/>
          <w:sz w:val="26"/>
          <w:szCs w:val="26"/>
        </w:rPr>
      </w:pPr>
    </w:p>
    <w:p w14:paraId="52B28360" w14:textId="2566E4BA" w:rsidR="00747A73" w:rsidRDefault="00747A73" w:rsidP="00747A73">
      <w:pPr>
        <w:spacing w:after="0" w:line="240" w:lineRule="auto"/>
        <w:ind w:firstLine="709"/>
        <w:rPr>
          <w:rFonts w:ascii="Times New Roman" w:eastAsia="Calibri" w:hAnsi="Times New Roman" w:cs="Times New Roman"/>
          <w:b/>
          <w:bCs/>
          <w:sz w:val="26"/>
          <w:szCs w:val="26"/>
        </w:rPr>
      </w:pPr>
    </w:p>
    <w:p w14:paraId="776167CB" w14:textId="6ED7C7BC" w:rsidR="00747A73" w:rsidRDefault="00747A73" w:rsidP="00747A73">
      <w:pPr>
        <w:spacing w:after="0" w:line="240" w:lineRule="auto"/>
        <w:ind w:firstLine="709"/>
        <w:rPr>
          <w:rFonts w:ascii="Times New Roman" w:eastAsia="Calibri" w:hAnsi="Times New Roman" w:cs="Times New Roman"/>
          <w:b/>
          <w:bCs/>
          <w:sz w:val="26"/>
          <w:szCs w:val="26"/>
        </w:rPr>
      </w:pPr>
    </w:p>
    <w:p w14:paraId="67167433" w14:textId="6374C0EF" w:rsidR="00747A73" w:rsidRDefault="00747A73" w:rsidP="00747A73">
      <w:pPr>
        <w:spacing w:after="0" w:line="240" w:lineRule="auto"/>
        <w:ind w:firstLine="709"/>
        <w:rPr>
          <w:rFonts w:ascii="Times New Roman" w:eastAsia="Calibri" w:hAnsi="Times New Roman" w:cs="Times New Roman"/>
          <w:b/>
          <w:bCs/>
          <w:sz w:val="26"/>
          <w:szCs w:val="26"/>
        </w:rPr>
      </w:pPr>
    </w:p>
    <w:p w14:paraId="111A8D0F" w14:textId="42A23212" w:rsidR="00747A73" w:rsidRDefault="00747A73" w:rsidP="00747A73">
      <w:pPr>
        <w:spacing w:after="0" w:line="240" w:lineRule="auto"/>
        <w:ind w:firstLine="709"/>
        <w:rPr>
          <w:rFonts w:ascii="Times New Roman" w:eastAsia="Calibri" w:hAnsi="Times New Roman" w:cs="Times New Roman"/>
          <w:b/>
          <w:bCs/>
          <w:sz w:val="26"/>
          <w:szCs w:val="26"/>
        </w:rPr>
      </w:pPr>
    </w:p>
    <w:p w14:paraId="6367AA2A" w14:textId="1AF7EDFE" w:rsidR="00747A73" w:rsidRDefault="00747A73" w:rsidP="00747A73">
      <w:pPr>
        <w:spacing w:after="0" w:line="240" w:lineRule="auto"/>
        <w:ind w:firstLine="709"/>
        <w:rPr>
          <w:rFonts w:ascii="Times New Roman" w:eastAsia="Calibri" w:hAnsi="Times New Roman" w:cs="Times New Roman"/>
          <w:b/>
          <w:bCs/>
          <w:sz w:val="26"/>
          <w:szCs w:val="26"/>
        </w:rPr>
      </w:pPr>
    </w:p>
    <w:p w14:paraId="3471EFDB" w14:textId="120B8272" w:rsidR="00747A73" w:rsidRDefault="00747A73" w:rsidP="00747A73">
      <w:pPr>
        <w:spacing w:after="0" w:line="240" w:lineRule="auto"/>
        <w:ind w:firstLine="709"/>
        <w:rPr>
          <w:rFonts w:ascii="Times New Roman" w:eastAsia="Calibri" w:hAnsi="Times New Roman" w:cs="Times New Roman"/>
          <w:b/>
          <w:bCs/>
          <w:sz w:val="26"/>
          <w:szCs w:val="26"/>
        </w:rPr>
      </w:pPr>
    </w:p>
    <w:p w14:paraId="5E9819BE" w14:textId="0C206F0F" w:rsidR="00747A73" w:rsidRDefault="00747A73" w:rsidP="00747A73">
      <w:pPr>
        <w:spacing w:after="0" w:line="240" w:lineRule="auto"/>
        <w:ind w:firstLine="709"/>
        <w:rPr>
          <w:rFonts w:ascii="Times New Roman" w:eastAsia="Calibri" w:hAnsi="Times New Roman" w:cs="Times New Roman"/>
          <w:b/>
          <w:bCs/>
          <w:sz w:val="26"/>
          <w:szCs w:val="26"/>
        </w:rPr>
      </w:pPr>
    </w:p>
    <w:p w14:paraId="53514E8A" w14:textId="713EF7E5" w:rsidR="00747A73" w:rsidRDefault="00747A73" w:rsidP="00747A73">
      <w:pPr>
        <w:spacing w:after="0" w:line="240" w:lineRule="auto"/>
        <w:ind w:firstLine="709"/>
        <w:rPr>
          <w:rFonts w:ascii="Times New Roman" w:eastAsia="Calibri" w:hAnsi="Times New Roman" w:cs="Times New Roman"/>
          <w:b/>
          <w:bCs/>
          <w:sz w:val="26"/>
          <w:szCs w:val="26"/>
        </w:rPr>
      </w:pPr>
    </w:p>
    <w:p w14:paraId="17B8FE63" w14:textId="2F03C88C" w:rsidR="00747A73" w:rsidRDefault="00747A73" w:rsidP="00747A73">
      <w:pPr>
        <w:spacing w:after="0" w:line="240" w:lineRule="auto"/>
        <w:ind w:firstLine="709"/>
        <w:rPr>
          <w:rFonts w:ascii="Times New Roman" w:eastAsia="Calibri" w:hAnsi="Times New Roman" w:cs="Times New Roman"/>
          <w:b/>
          <w:bCs/>
          <w:sz w:val="26"/>
          <w:szCs w:val="26"/>
        </w:rPr>
      </w:pPr>
    </w:p>
    <w:p w14:paraId="3F317F9F" w14:textId="3F61251E" w:rsidR="00747A73" w:rsidRDefault="00747A73" w:rsidP="00747A73">
      <w:pPr>
        <w:spacing w:after="0" w:line="240" w:lineRule="auto"/>
        <w:ind w:firstLine="709"/>
        <w:rPr>
          <w:rFonts w:ascii="Times New Roman" w:eastAsia="Calibri" w:hAnsi="Times New Roman" w:cs="Times New Roman"/>
          <w:b/>
          <w:bCs/>
          <w:sz w:val="26"/>
          <w:szCs w:val="26"/>
        </w:rPr>
      </w:pPr>
    </w:p>
    <w:p w14:paraId="0CD9C6D2" w14:textId="19AD0E61" w:rsidR="00747A73" w:rsidRDefault="00747A73" w:rsidP="00747A73">
      <w:pPr>
        <w:spacing w:after="0" w:line="240" w:lineRule="auto"/>
        <w:ind w:firstLine="709"/>
        <w:rPr>
          <w:rFonts w:ascii="Times New Roman" w:eastAsia="Calibri" w:hAnsi="Times New Roman" w:cs="Times New Roman"/>
          <w:b/>
          <w:bCs/>
          <w:sz w:val="26"/>
          <w:szCs w:val="26"/>
        </w:rPr>
      </w:pPr>
    </w:p>
    <w:p w14:paraId="1F0D5989" w14:textId="5E309C62" w:rsidR="00747A73" w:rsidRDefault="00747A73" w:rsidP="00747A73">
      <w:pPr>
        <w:spacing w:after="0" w:line="240" w:lineRule="auto"/>
        <w:ind w:firstLine="709"/>
        <w:rPr>
          <w:rFonts w:ascii="Times New Roman" w:eastAsia="Calibri" w:hAnsi="Times New Roman" w:cs="Times New Roman"/>
          <w:b/>
          <w:bCs/>
          <w:sz w:val="26"/>
          <w:szCs w:val="26"/>
        </w:rPr>
      </w:pPr>
    </w:p>
    <w:p w14:paraId="09EC3D9D" w14:textId="470453A0" w:rsidR="00747A73" w:rsidRDefault="00747A73" w:rsidP="00747A73">
      <w:pPr>
        <w:spacing w:after="0" w:line="240" w:lineRule="auto"/>
        <w:ind w:firstLine="709"/>
        <w:rPr>
          <w:rFonts w:ascii="Times New Roman" w:eastAsia="Calibri" w:hAnsi="Times New Roman" w:cs="Times New Roman"/>
          <w:b/>
          <w:bCs/>
          <w:sz w:val="26"/>
          <w:szCs w:val="26"/>
        </w:rPr>
      </w:pPr>
    </w:p>
    <w:p w14:paraId="0C0905AF" w14:textId="512BB4E8" w:rsidR="00747A73" w:rsidRDefault="00747A73" w:rsidP="00747A73">
      <w:pPr>
        <w:spacing w:after="0" w:line="240" w:lineRule="auto"/>
        <w:ind w:firstLine="709"/>
        <w:rPr>
          <w:rFonts w:ascii="Times New Roman" w:eastAsia="Calibri" w:hAnsi="Times New Roman" w:cs="Times New Roman"/>
          <w:b/>
          <w:bCs/>
          <w:sz w:val="26"/>
          <w:szCs w:val="26"/>
        </w:rPr>
      </w:pPr>
    </w:p>
    <w:p w14:paraId="14C81A2D" w14:textId="5BA0E76B" w:rsidR="00747A73" w:rsidRDefault="00747A73" w:rsidP="00747A73">
      <w:pPr>
        <w:spacing w:after="0" w:line="240" w:lineRule="auto"/>
        <w:ind w:firstLine="709"/>
        <w:rPr>
          <w:rFonts w:ascii="Times New Roman" w:eastAsia="Calibri" w:hAnsi="Times New Roman" w:cs="Times New Roman"/>
          <w:b/>
          <w:bCs/>
          <w:sz w:val="26"/>
          <w:szCs w:val="26"/>
        </w:rPr>
      </w:pPr>
    </w:p>
    <w:p w14:paraId="46DAE11E" w14:textId="55FB0F4B" w:rsidR="00747A73" w:rsidRDefault="00747A73" w:rsidP="00747A73">
      <w:pPr>
        <w:spacing w:after="0" w:line="240" w:lineRule="auto"/>
        <w:ind w:firstLine="709"/>
        <w:rPr>
          <w:rFonts w:ascii="Times New Roman" w:eastAsia="Calibri" w:hAnsi="Times New Roman" w:cs="Times New Roman"/>
          <w:b/>
          <w:bCs/>
          <w:sz w:val="26"/>
          <w:szCs w:val="26"/>
        </w:rPr>
      </w:pPr>
    </w:p>
    <w:p w14:paraId="1B869075" w14:textId="146094AD" w:rsidR="00747A73" w:rsidRDefault="00747A73" w:rsidP="00747A73">
      <w:pPr>
        <w:spacing w:after="0" w:line="240" w:lineRule="auto"/>
        <w:ind w:firstLine="709"/>
        <w:rPr>
          <w:rFonts w:ascii="Times New Roman" w:eastAsia="Calibri" w:hAnsi="Times New Roman" w:cs="Times New Roman"/>
          <w:b/>
          <w:bCs/>
          <w:sz w:val="26"/>
          <w:szCs w:val="26"/>
        </w:rPr>
      </w:pPr>
    </w:p>
    <w:p w14:paraId="58345EDA" w14:textId="6C27BF43" w:rsidR="00747A73" w:rsidRDefault="00747A73" w:rsidP="00747A73">
      <w:pPr>
        <w:spacing w:after="0" w:line="240" w:lineRule="auto"/>
        <w:ind w:firstLine="709"/>
        <w:rPr>
          <w:rFonts w:ascii="Times New Roman" w:eastAsia="Calibri" w:hAnsi="Times New Roman" w:cs="Times New Roman"/>
          <w:b/>
          <w:bCs/>
          <w:sz w:val="26"/>
          <w:szCs w:val="26"/>
        </w:rPr>
      </w:pPr>
    </w:p>
    <w:p w14:paraId="4BE16706" w14:textId="77777777" w:rsidR="00747A73" w:rsidRDefault="00747A73" w:rsidP="00747A73">
      <w:pPr>
        <w:spacing w:after="0" w:line="240" w:lineRule="auto"/>
        <w:ind w:firstLine="709"/>
        <w:rPr>
          <w:rFonts w:ascii="Times New Roman" w:eastAsia="Calibri" w:hAnsi="Times New Roman" w:cs="Times New Roman"/>
          <w:b/>
          <w:bCs/>
          <w:sz w:val="26"/>
          <w:szCs w:val="26"/>
        </w:rPr>
      </w:pPr>
    </w:p>
    <w:p w14:paraId="5206BE27" w14:textId="77777777" w:rsidR="00747A73" w:rsidRPr="00747A73" w:rsidRDefault="00747A73" w:rsidP="00747A73">
      <w:pPr>
        <w:spacing w:after="0" w:line="240" w:lineRule="auto"/>
        <w:ind w:firstLine="709"/>
        <w:rPr>
          <w:rFonts w:ascii="Times New Roman" w:eastAsia="Calibri" w:hAnsi="Times New Roman" w:cs="Times New Roman"/>
          <w:b/>
          <w:bCs/>
          <w:sz w:val="26"/>
          <w:szCs w:val="26"/>
        </w:rPr>
      </w:pPr>
    </w:p>
    <w:p w14:paraId="0E2711BE" w14:textId="77777777" w:rsidR="003A437A" w:rsidRPr="00747A73" w:rsidRDefault="003A437A" w:rsidP="00747A73">
      <w:pPr>
        <w:spacing w:after="0" w:line="240" w:lineRule="auto"/>
        <w:ind w:firstLine="709"/>
        <w:rPr>
          <w:rFonts w:ascii="Times New Roman" w:eastAsia="Calibri" w:hAnsi="Times New Roman" w:cs="Times New Roman"/>
          <w:b/>
          <w:bCs/>
          <w:sz w:val="26"/>
          <w:szCs w:val="26"/>
        </w:rPr>
      </w:pPr>
    </w:p>
    <w:p w14:paraId="0BE06EDB"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3" w:name="_Toc92670171"/>
      <w:bookmarkStart w:id="4" w:name="_Hlk94126088"/>
      <w:r w:rsidRPr="00747A73">
        <w:rPr>
          <w:rFonts w:ascii="Times New Roman" w:eastAsia="Calibri" w:hAnsi="Times New Roman" w:cs="Times New Roman"/>
          <w:b/>
          <w:color w:val="auto"/>
          <w:sz w:val="26"/>
          <w:szCs w:val="26"/>
        </w:rPr>
        <w:lastRenderedPageBreak/>
        <w:t>Пояснительная записка</w:t>
      </w:r>
      <w:bookmarkEnd w:id="3"/>
    </w:p>
    <w:p w14:paraId="3C099051" w14:textId="77777777" w:rsidR="00BE3096" w:rsidRPr="00747A73" w:rsidRDefault="00BE3096" w:rsidP="00747A73">
      <w:pPr>
        <w:spacing w:after="0" w:line="240" w:lineRule="auto"/>
        <w:ind w:firstLine="709"/>
        <w:rPr>
          <w:rFonts w:ascii="Times New Roman" w:hAnsi="Times New Roman" w:cs="Times New Roman"/>
          <w:sz w:val="26"/>
          <w:szCs w:val="26"/>
        </w:rPr>
      </w:pPr>
    </w:p>
    <w:p w14:paraId="55F2353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747A73">
        <w:rPr>
          <w:rFonts w:ascii="Times New Roman" w:eastAsia="Calibri" w:hAnsi="Times New Roman" w:cs="Times New Roman"/>
          <w:sz w:val="26"/>
          <w:szCs w:val="26"/>
          <w:lang w:bidi="ru-RU"/>
        </w:rPr>
        <w:t>Инженерная графика</w:t>
      </w:r>
      <w:r w:rsidRPr="00747A73">
        <w:rPr>
          <w:rFonts w:ascii="Times New Roman" w:eastAsia="Calibri" w:hAnsi="Times New Roman" w:cs="Times New Roman"/>
          <w:sz w:val="26"/>
          <w:szCs w:val="26"/>
        </w:rPr>
        <w:t xml:space="preserve"> разработаны с целью </w:t>
      </w:r>
      <w:r w:rsidRPr="00747A73">
        <w:rPr>
          <w:rFonts w:ascii="Times New Roman" w:eastAsia="Calibri" w:hAnsi="Times New Roman" w:cs="Times New Roman"/>
          <w:bCs/>
          <w:sz w:val="26"/>
          <w:szCs w:val="26"/>
        </w:rPr>
        <w:t xml:space="preserve">формирования у </w:t>
      </w:r>
      <w:r w:rsidRPr="00747A73">
        <w:rPr>
          <w:rFonts w:ascii="Times New Roman" w:eastAsia="Calibri" w:hAnsi="Times New Roman" w:cs="Times New Roman"/>
          <w:sz w:val="26"/>
          <w:szCs w:val="26"/>
        </w:rPr>
        <w:t>обучающихся</w:t>
      </w:r>
      <w:r w:rsidRPr="00747A7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7F044E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678FA45C" w14:textId="77777777" w:rsidR="00941CA7" w:rsidRPr="00747A73" w:rsidRDefault="00941CA7" w:rsidP="00747A73">
      <w:pPr>
        <w:widowControl w:val="0"/>
        <w:spacing w:after="0" w:line="240" w:lineRule="auto"/>
        <w:ind w:firstLine="709"/>
        <w:jc w:val="both"/>
        <w:rPr>
          <w:rFonts w:ascii="Times New Roman" w:eastAsia="Calibri" w:hAnsi="Times New Roman" w:cs="Times New Roman"/>
          <w:bCs/>
          <w:sz w:val="26"/>
          <w:szCs w:val="26"/>
        </w:rPr>
      </w:pPr>
      <w:bookmarkStart w:id="5" w:name="_Toc92670172"/>
      <w:r w:rsidRPr="00747A73">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747A73">
        <w:rPr>
          <w:rFonts w:ascii="Times New Roman" w:eastAsia="Calibri" w:hAnsi="Times New Roman" w:cs="Times New Roman"/>
          <w:b/>
          <w:bCs/>
          <w:sz w:val="26"/>
          <w:szCs w:val="26"/>
        </w:rPr>
        <w:t>умения</w:t>
      </w:r>
      <w:r w:rsidRPr="00747A73">
        <w:rPr>
          <w:rFonts w:ascii="Times New Roman" w:eastAsia="Calibri" w:hAnsi="Times New Roman" w:cs="Times New Roman"/>
          <w:bCs/>
          <w:sz w:val="26"/>
          <w:szCs w:val="26"/>
        </w:rPr>
        <w:t>:</w:t>
      </w:r>
    </w:p>
    <w:p w14:paraId="48AE0C92" w14:textId="77777777" w:rsidR="002A4629" w:rsidRPr="002A4629" w:rsidRDefault="002A4629" w:rsidP="002A4629">
      <w:pPr>
        <w:spacing w:after="0" w:line="276" w:lineRule="auto"/>
        <w:jc w:val="both"/>
        <w:rPr>
          <w:rFonts w:ascii="Times New Roman" w:hAnsi="Times New Roman" w:cs="Times New Roman"/>
          <w:sz w:val="26"/>
          <w:szCs w:val="26"/>
        </w:rPr>
      </w:pPr>
      <w:r w:rsidRPr="002A4629">
        <w:rPr>
          <w:rFonts w:ascii="Times New Roman" w:hAnsi="Times New Roman" w:cs="Times New Roman"/>
          <w:sz w:val="26"/>
          <w:szCs w:val="26"/>
        </w:rPr>
        <w:t>-выполнять графические изображения технологического оборудования и технологических схем в ручной и машинной графике;</w:t>
      </w:r>
    </w:p>
    <w:p w14:paraId="58251155" w14:textId="77777777" w:rsidR="002A4629" w:rsidRPr="002A4629" w:rsidRDefault="002A4629" w:rsidP="002A4629">
      <w:pPr>
        <w:spacing w:after="0" w:line="276" w:lineRule="auto"/>
        <w:jc w:val="both"/>
        <w:rPr>
          <w:rFonts w:ascii="Times New Roman" w:hAnsi="Times New Roman" w:cs="Times New Roman"/>
          <w:sz w:val="26"/>
          <w:szCs w:val="26"/>
        </w:rPr>
      </w:pPr>
      <w:r w:rsidRPr="002A4629">
        <w:rPr>
          <w:rFonts w:ascii="Times New Roman" w:hAnsi="Times New Roman" w:cs="Times New Roman"/>
          <w:sz w:val="26"/>
          <w:szCs w:val="26"/>
        </w:rPr>
        <w:t>- выполнять комплексные чертежи геометрических тел и проекции точек, лежащих на их поверхности, в ручной и машинной графике;</w:t>
      </w:r>
    </w:p>
    <w:p w14:paraId="2116D0FC" w14:textId="77777777" w:rsidR="002A4629" w:rsidRPr="002A4629" w:rsidRDefault="002A4629" w:rsidP="002A4629">
      <w:pPr>
        <w:spacing w:after="0" w:line="276" w:lineRule="auto"/>
        <w:jc w:val="both"/>
        <w:rPr>
          <w:rFonts w:ascii="Times New Roman" w:hAnsi="Times New Roman" w:cs="Times New Roman"/>
          <w:sz w:val="26"/>
          <w:szCs w:val="26"/>
        </w:rPr>
      </w:pPr>
      <w:r w:rsidRPr="002A4629">
        <w:rPr>
          <w:rFonts w:ascii="Times New Roman" w:hAnsi="Times New Roman" w:cs="Times New Roman"/>
          <w:sz w:val="26"/>
          <w:szCs w:val="26"/>
        </w:rPr>
        <w:t>- выполнять чертежи технических деталей в ручной и машинной графике;</w:t>
      </w:r>
    </w:p>
    <w:p w14:paraId="035C04A1" w14:textId="77777777" w:rsidR="002A4629" w:rsidRPr="002A4629" w:rsidRDefault="002A4629" w:rsidP="002A4629">
      <w:pPr>
        <w:spacing w:after="0" w:line="276" w:lineRule="auto"/>
        <w:jc w:val="both"/>
        <w:rPr>
          <w:rFonts w:ascii="Times New Roman" w:hAnsi="Times New Roman" w:cs="Times New Roman"/>
          <w:sz w:val="26"/>
          <w:szCs w:val="26"/>
        </w:rPr>
      </w:pPr>
      <w:r w:rsidRPr="002A4629">
        <w:rPr>
          <w:rFonts w:ascii="Times New Roman" w:hAnsi="Times New Roman" w:cs="Times New Roman"/>
          <w:sz w:val="26"/>
          <w:szCs w:val="26"/>
        </w:rPr>
        <w:t>- читать чертежи и схемы;</w:t>
      </w:r>
    </w:p>
    <w:p w14:paraId="7C2A46FD" w14:textId="77777777" w:rsidR="002A4629" w:rsidRPr="002A4629" w:rsidRDefault="002A4629" w:rsidP="002A4629">
      <w:pPr>
        <w:spacing w:after="0" w:line="276" w:lineRule="auto"/>
        <w:jc w:val="both"/>
        <w:rPr>
          <w:rFonts w:ascii="Times New Roman" w:hAnsi="Times New Roman" w:cs="Times New Roman"/>
          <w:sz w:val="26"/>
          <w:szCs w:val="26"/>
        </w:rPr>
      </w:pPr>
      <w:r w:rsidRPr="002A4629">
        <w:rPr>
          <w:rFonts w:ascii="Times New Roman" w:hAnsi="Times New Roman" w:cs="Times New Roman"/>
          <w:sz w:val="26"/>
          <w:szCs w:val="26"/>
        </w:rPr>
        <w:t>- оформлять технологическую и конструкторскую документацию в соответствии с технической документацией;</w:t>
      </w:r>
    </w:p>
    <w:p w14:paraId="7CF24215" w14:textId="77777777" w:rsidR="002A4629" w:rsidRPr="002A4629" w:rsidRDefault="002A4629" w:rsidP="002A4629">
      <w:pPr>
        <w:spacing w:after="0" w:line="276" w:lineRule="auto"/>
        <w:jc w:val="both"/>
        <w:rPr>
          <w:rFonts w:ascii="Times New Roman" w:hAnsi="Times New Roman" w:cs="Times New Roman"/>
          <w:sz w:val="26"/>
          <w:szCs w:val="26"/>
        </w:rPr>
      </w:pPr>
      <w:r w:rsidRPr="002A4629">
        <w:rPr>
          <w:rFonts w:ascii="Times New Roman" w:hAnsi="Times New Roman" w:cs="Times New Roman"/>
          <w:sz w:val="26"/>
          <w:szCs w:val="26"/>
        </w:rPr>
        <w:t>- выполнять чертежи в формате 2D и 3D;</w:t>
      </w:r>
    </w:p>
    <w:p w14:paraId="74DE084D" w14:textId="77777777" w:rsidR="002A4629" w:rsidRPr="002A4629" w:rsidRDefault="002A4629" w:rsidP="002A4629">
      <w:pPr>
        <w:spacing w:after="0" w:line="276" w:lineRule="auto"/>
        <w:jc w:val="both"/>
        <w:rPr>
          <w:rFonts w:ascii="Times New Roman" w:hAnsi="Times New Roman" w:cs="Times New Roman"/>
          <w:bCs/>
          <w:i/>
          <w:sz w:val="26"/>
          <w:szCs w:val="26"/>
        </w:rPr>
      </w:pPr>
      <w:r w:rsidRPr="002A4629">
        <w:rPr>
          <w:rFonts w:ascii="Times New Roman" w:hAnsi="Times New Roman" w:cs="Times New Roman"/>
          <w:sz w:val="26"/>
          <w:szCs w:val="26"/>
        </w:rPr>
        <w:t>-</w:t>
      </w:r>
      <w:r w:rsidRPr="002A4629">
        <w:rPr>
          <w:rFonts w:ascii="Times New Roman" w:hAnsi="Times New Roman" w:cs="Times New Roman"/>
          <w:i/>
          <w:sz w:val="26"/>
          <w:szCs w:val="26"/>
        </w:rPr>
        <w:t xml:space="preserve">применять </w:t>
      </w:r>
      <w:r w:rsidRPr="002A4629">
        <w:rPr>
          <w:rFonts w:ascii="Times New Roman" w:hAnsi="Times New Roman" w:cs="Times New Roman"/>
          <w:bCs/>
          <w:i/>
          <w:sz w:val="26"/>
          <w:szCs w:val="26"/>
        </w:rPr>
        <w:t>методы и приемы выполнения схем по профилю специальности;</w:t>
      </w:r>
    </w:p>
    <w:p w14:paraId="1427DB6A" w14:textId="74AB0E8B" w:rsidR="002A4629" w:rsidRPr="002A4629" w:rsidRDefault="002A4629" w:rsidP="002A4629">
      <w:pPr>
        <w:spacing w:after="0" w:line="276" w:lineRule="auto"/>
        <w:jc w:val="both"/>
        <w:rPr>
          <w:rFonts w:ascii="Times New Roman" w:hAnsi="Times New Roman" w:cs="Times New Roman"/>
          <w:i/>
          <w:sz w:val="26"/>
          <w:szCs w:val="26"/>
        </w:rPr>
      </w:pPr>
      <w:r w:rsidRPr="002A4629">
        <w:rPr>
          <w:rFonts w:ascii="Times New Roman" w:hAnsi="Times New Roman" w:cs="Times New Roman"/>
          <w:bCs/>
          <w:i/>
          <w:sz w:val="26"/>
          <w:szCs w:val="26"/>
        </w:rPr>
        <w:t>- использовать на практике правила вычерчивания контуров технических деталей</w:t>
      </w:r>
    </w:p>
    <w:p w14:paraId="202A3208" w14:textId="5428AAA7" w:rsidR="002A4629" w:rsidRDefault="00A65EE1" w:rsidP="002A4629">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b/>
          <w:sz w:val="26"/>
          <w:szCs w:val="26"/>
          <w:lang w:eastAsia="ru-RU"/>
        </w:rPr>
        <w:t>знания</w:t>
      </w:r>
      <w:r w:rsidR="00941CA7" w:rsidRPr="00747A73">
        <w:rPr>
          <w:rFonts w:ascii="Times New Roman" w:eastAsia="Times New Roman" w:hAnsi="Times New Roman" w:cs="Times New Roman"/>
          <w:b/>
          <w:sz w:val="26"/>
          <w:szCs w:val="26"/>
          <w:lang w:eastAsia="ru-RU"/>
        </w:rPr>
        <w:t>:</w:t>
      </w:r>
    </w:p>
    <w:p w14:paraId="70695EDA"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sz w:val="26"/>
          <w:szCs w:val="26"/>
        </w:rPr>
      </w:pPr>
      <w:r w:rsidRPr="002A4629">
        <w:rPr>
          <w:rFonts w:ascii="Times New Roman" w:hAnsi="Times New Roman" w:cs="Times New Roman"/>
          <w:bCs/>
          <w:sz w:val="26"/>
          <w:szCs w:val="26"/>
        </w:rPr>
        <w:t>- законы, методы, приемы проекционного черчения;</w:t>
      </w:r>
    </w:p>
    <w:p w14:paraId="1568C0FE"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sz w:val="26"/>
          <w:szCs w:val="26"/>
        </w:rPr>
      </w:pPr>
      <w:r w:rsidRPr="002A4629">
        <w:rPr>
          <w:rFonts w:ascii="Times New Roman" w:hAnsi="Times New Roman" w:cs="Times New Roman"/>
          <w:bCs/>
          <w:sz w:val="26"/>
          <w:szCs w:val="26"/>
        </w:rPr>
        <w:t>- правила выполнения и чтения конструкторской и технологической документации;</w:t>
      </w:r>
    </w:p>
    <w:p w14:paraId="6EC0840C"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sz w:val="26"/>
          <w:szCs w:val="26"/>
        </w:rPr>
      </w:pPr>
      <w:r w:rsidRPr="002A4629">
        <w:rPr>
          <w:rFonts w:ascii="Times New Roman" w:hAnsi="Times New Roman" w:cs="Times New Roman"/>
          <w:bCs/>
          <w:sz w:val="26"/>
          <w:szCs w:val="26"/>
        </w:rPr>
        <w:t>- правила оформления чертежей, геометрические построения и правила вычерчивания технических деталей;</w:t>
      </w:r>
    </w:p>
    <w:p w14:paraId="6A96ADE7"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sz w:val="26"/>
          <w:szCs w:val="26"/>
        </w:rPr>
      </w:pPr>
      <w:r w:rsidRPr="002A4629">
        <w:rPr>
          <w:rFonts w:ascii="Times New Roman" w:hAnsi="Times New Roman" w:cs="Times New Roman"/>
          <w:bCs/>
          <w:sz w:val="26"/>
          <w:szCs w:val="26"/>
        </w:rPr>
        <w:t>- способы графического представления технологического оборудования и выполнения технологических схем;</w:t>
      </w:r>
    </w:p>
    <w:p w14:paraId="319A6656"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sz w:val="26"/>
          <w:szCs w:val="26"/>
        </w:rPr>
      </w:pPr>
      <w:r w:rsidRPr="002A4629">
        <w:rPr>
          <w:rFonts w:ascii="Times New Roman" w:hAnsi="Times New Roman" w:cs="Times New Roman"/>
          <w:bCs/>
          <w:sz w:val="26"/>
          <w:szCs w:val="26"/>
        </w:rP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p>
    <w:p w14:paraId="0B54CEE8"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sz w:val="26"/>
          <w:szCs w:val="26"/>
        </w:rPr>
      </w:pPr>
      <w:r w:rsidRPr="002A4629">
        <w:rPr>
          <w:rFonts w:ascii="Times New Roman" w:hAnsi="Times New Roman" w:cs="Times New Roman"/>
          <w:bCs/>
          <w:sz w:val="26"/>
          <w:szCs w:val="26"/>
        </w:rPr>
        <w:t>- правила выполнения чертежей в формате 2D и 3D;</w:t>
      </w:r>
    </w:p>
    <w:p w14:paraId="4F924FB4"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i/>
          <w:sz w:val="26"/>
          <w:szCs w:val="26"/>
        </w:rPr>
      </w:pPr>
      <w:r w:rsidRPr="002A4629">
        <w:rPr>
          <w:rFonts w:ascii="Times New Roman" w:hAnsi="Times New Roman" w:cs="Times New Roman"/>
          <w:bCs/>
          <w:sz w:val="26"/>
          <w:szCs w:val="26"/>
        </w:rPr>
        <w:t xml:space="preserve">- </w:t>
      </w:r>
      <w:r w:rsidRPr="002A4629">
        <w:rPr>
          <w:rFonts w:ascii="Times New Roman" w:hAnsi="Times New Roman" w:cs="Times New Roman"/>
          <w:bCs/>
          <w:i/>
          <w:sz w:val="26"/>
          <w:szCs w:val="26"/>
        </w:rPr>
        <w:t>приемы и методы технического рисования;</w:t>
      </w:r>
    </w:p>
    <w:p w14:paraId="3B0899C9"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i/>
          <w:sz w:val="26"/>
          <w:szCs w:val="26"/>
        </w:rPr>
      </w:pPr>
      <w:r w:rsidRPr="002A4629">
        <w:rPr>
          <w:rFonts w:ascii="Times New Roman" w:hAnsi="Times New Roman" w:cs="Times New Roman"/>
          <w:bCs/>
          <w:i/>
          <w:sz w:val="26"/>
          <w:szCs w:val="26"/>
        </w:rPr>
        <w:t>-категории изображений на чертеже: виды, разрезы, сечения;</w:t>
      </w:r>
    </w:p>
    <w:p w14:paraId="5400955A" w14:textId="77777777" w:rsidR="002A4629" w:rsidRPr="002A4629" w:rsidRDefault="002A4629" w:rsidP="002A4629">
      <w:pPr>
        <w:autoSpaceDE w:val="0"/>
        <w:autoSpaceDN w:val="0"/>
        <w:adjustRightInd w:val="0"/>
        <w:spacing w:after="0" w:line="276" w:lineRule="auto"/>
        <w:jc w:val="both"/>
        <w:rPr>
          <w:rFonts w:ascii="Times New Roman" w:hAnsi="Times New Roman" w:cs="Times New Roman"/>
          <w:bCs/>
          <w:i/>
          <w:sz w:val="26"/>
          <w:szCs w:val="26"/>
        </w:rPr>
      </w:pPr>
      <w:r w:rsidRPr="002A4629">
        <w:rPr>
          <w:rFonts w:ascii="Times New Roman" w:hAnsi="Times New Roman" w:cs="Times New Roman"/>
          <w:bCs/>
          <w:i/>
          <w:sz w:val="26"/>
          <w:szCs w:val="26"/>
        </w:rPr>
        <w:t>- методы решения графических задач</w:t>
      </w:r>
    </w:p>
    <w:p w14:paraId="1CD103A3" w14:textId="77777777" w:rsidR="002A4629" w:rsidRDefault="002A4629" w:rsidP="002A4629">
      <w:pPr>
        <w:spacing w:after="0" w:line="240" w:lineRule="auto"/>
        <w:rPr>
          <w:rFonts w:ascii="Times New Roman" w:eastAsia="Times New Roman" w:hAnsi="Times New Roman" w:cs="Times New Roman"/>
          <w:sz w:val="26"/>
          <w:szCs w:val="26"/>
          <w:lang w:eastAsia="ru-RU"/>
        </w:rPr>
      </w:pPr>
    </w:p>
    <w:p w14:paraId="6160BF33" w14:textId="77777777" w:rsidR="00932E46" w:rsidRPr="00747A73" w:rsidRDefault="00932E46" w:rsidP="00747A73">
      <w:pPr>
        <w:spacing w:after="0" w:line="240" w:lineRule="auto"/>
        <w:ind w:firstLine="709"/>
        <w:rPr>
          <w:rFonts w:ascii="Times New Roman" w:eastAsia="Times New Roman" w:hAnsi="Times New Roman" w:cs="Times New Roman"/>
          <w:b/>
          <w:color w:val="000000"/>
          <w:sz w:val="26"/>
          <w:szCs w:val="26"/>
          <w:u w:val="single"/>
          <w:lang w:eastAsia="ru-RU"/>
        </w:rPr>
      </w:pPr>
      <w:r w:rsidRPr="00747A73">
        <w:rPr>
          <w:rFonts w:ascii="Times New Roman" w:eastAsia="Times New Roman" w:hAnsi="Times New Roman" w:cs="Times New Roman"/>
          <w:sz w:val="26"/>
          <w:szCs w:val="26"/>
          <w:lang w:eastAsia="ru-RU"/>
        </w:rPr>
        <w:t xml:space="preserve">Выпускник, освоивший ППССЗ, должен обладать </w:t>
      </w:r>
      <w:r w:rsidRPr="00747A73">
        <w:rPr>
          <w:rFonts w:ascii="Times New Roman" w:eastAsia="Times New Roman" w:hAnsi="Times New Roman" w:cs="Times New Roman"/>
          <w:b/>
          <w:sz w:val="26"/>
          <w:szCs w:val="26"/>
          <w:u w:val="single"/>
          <w:lang w:eastAsia="ru-RU"/>
        </w:rPr>
        <w:t xml:space="preserve">общими и </w:t>
      </w:r>
      <w:r w:rsidRPr="00747A73">
        <w:rPr>
          <w:rFonts w:ascii="Times New Roman" w:eastAsia="SimSun" w:hAnsi="Times New Roman" w:cs="Times New Roman"/>
          <w:b/>
          <w:kern w:val="2"/>
          <w:sz w:val="26"/>
          <w:szCs w:val="26"/>
          <w:u w:val="single"/>
          <w:lang w:eastAsia="zh-CN" w:bidi="hi-IN"/>
        </w:rPr>
        <w:t>профессиональными</w:t>
      </w:r>
      <w:r w:rsidRPr="00747A73">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747A73">
        <w:rPr>
          <w:rFonts w:ascii="Times New Roman" w:eastAsia="Times New Roman" w:hAnsi="Times New Roman" w:cs="Times New Roman"/>
          <w:b/>
          <w:color w:val="000000"/>
          <w:sz w:val="26"/>
          <w:szCs w:val="26"/>
          <w:u w:val="single"/>
          <w:lang w:eastAsia="ru-RU"/>
        </w:rPr>
        <w:t xml:space="preserve"> </w:t>
      </w:r>
    </w:p>
    <w:p w14:paraId="617DADAF" w14:textId="77777777" w:rsidR="002A4629" w:rsidRPr="002A4629" w:rsidRDefault="002A4629" w:rsidP="002A4629">
      <w:pPr>
        <w:shd w:val="clear" w:color="auto" w:fill="FFFFFF"/>
        <w:spacing w:after="0"/>
        <w:jc w:val="both"/>
        <w:rPr>
          <w:rFonts w:ascii="Times New Roman" w:hAnsi="Times New Roman" w:cs="Times New Roman"/>
          <w:sz w:val="26"/>
          <w:szCs w:val="26"/>
        </w:rPr>
      </w:pPr>
      <w:r w:rsidRPr="002A4629">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14:paraId="2D7D0777"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6" w:name="100102"/>
      <w:bookmarkEnd w:id="6"/>
      <w:r w:rsidRPr="002A4629">
        <w:rPr>
          <w:rFonts w:ascii="Times New Roman" w:hAnsi="Times New Roman" w:cs="Times New Roman"/>
          <w:sz w:val="26"/>
          <w:szCs w:val="26"/>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94217F"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7" w:name="100103"/>
      <w:bookmarkEnd w:id="7"/>
      <w:r w:rsidRPr="002A4629">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DD5C0A1"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8" w:name="100104"/>
      <w:bookmarkEnd w:id="8"/>
      <w:r w:rsidRPr="002A4629">
        <w:rPr>
          <w:rFonts w:ascii="Times New Roman" w:hAnsi="Times New Roman" w:cs="Times New Roman"/>
          <w:sz w:val="26"/>
          <w:szCs w:val="26"/>
        </w:rPr>
        <w:t>ОК 04. Эффективно взаимодействовать и работать в коллективе и команде;</w:t>
      </w:r>
    </w:p>
    <w:p w14:paraId="4C4BC2DE"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9" w:name="100105"/>
      <w:bookmarkEnd w:id="9"/>
      <w:r w:rsidRPr="002A4629">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17FAB73"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10" w:name="100106"/>
      <w:bookmarkEnd w:id="10"/>
      <w:r w:rsidRPr="002A4629">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9E1045C"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11" w:name="100107"/>
      <w:bookmarkEnd w:id="11"/>
      <w:r w:rsidRPr="002A4629">
        <w:rPr>
          <w:rFonts w:ascii="Times New Roman" w:hAnsi="Times New Roman" w:cs="Times New Roman"/>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871365A"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12" w:name="100108"/>
      <w:bookmarkEnd w:id="12"/>
      <w:r w:rsidRPr="002A4629">
        <w:rPr>
          <w:rFonts w:ascii="Times New Roman" w:hAnsi="Times New Roman" w:cs="Times New Roman"/>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A3F2158" w14:textId="77777777" w:rsidR="002A4629" w:rsidRPr="002A4629" w:rsidRDefault="002A4629" w:rsidP="002A4629">
      <w:pPr>
        <w:shd w:val="clear" w:color="auto" w:fill="FFFFFF"/>
        <w:spacing w:after="0"/>
        <w:jc w:val="both"/>
        <w:rPr>
          <w:rFonts w:ascii="Times New Roman" w:hAnsi="Times New Roman" w:cs="Times New Roman"/>
          <w:sz w:val="26"/>
          <w:szCs w:val="26"/>
        </w:rPr>
      </w:pPr>
      <w:bookmarkStart w:id="13" w:name="100109"/>
      <w:bookmarkEnd w:id="13"/>
      <w:r w:rsidRPr="002A4629">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p w14:paraId="52EEF02E"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1.1. Организовывать и осуществлять техническую эксплуатацию и обслуживание холодильного оборудования.</w:t>
      </w:r>
    </w:p>
    <w:p w14:paraId="3380EBEE"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73E7CD6B"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1.3. Выполнять контроль, анализ и оптимизацию режимов работы холодильного оборудования.</w:t>
      </w:r>
    </w:p>
    <w:p w14:paraId="1EC07869"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1.4. Организовывать и осуществлять работы по ремонту холодильного оборудования.</w:t>
      </w:r>
    </w:p>
    <w:p w14:paraId="58D81568"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2.1. Проводить подготовку к монтажу узлов, блоков и элементов систем автоматизации холодильного оборудования.</w:t>
      </w:r>
    </w:p>
    <w:p w14:paraId="74BA18A2"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2.2. Организовывать и осуществлять монтаж холодильных установок и систем автоматизации холодильного оборудования.</w:t>
      </w:r>
    </w:p>
    <w:p w14:paraId="22500799"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2.3. Выполнять пусконаладку холодильных установок и систем автоматизации холодильного оборудования.</w:t>
      </w:r>
    </w:p>
    <w:p w14:paraId="73403F16"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3.1. Выполнять работы по проверке и разработке рабочей документации систем холодоснабжения.</w:t>
      </w:r>
    </w:p>
    <w:p w14:paraId="02C12C47"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3.2. Выполнять работы по проверке и разработке проектной документации систем холодоснабжения.</w:t>
      </w:r>
    </w:p>
    <w:p w14:paraId="47CC47E1" w14:textId="77777777" w:rsidR="002A4629" w:rsidRPr="002A4629" w:rsidRDefault="002A4629" w:rsidP="002A4629">
      <w:pPr>
        <w:spacing w:after="0"/>
        <w:jc w:val="both"/>
        <w:rPr>
          <w:rFonts w:ascii="Times New Roman" w:hAnsi="Times New Roman" w:cs="Times New Roman"/>
          <w:sz w:val="26"/>
          <w:szCs w:val="26"/>
        </w:rPr>
      </w:pPr>
      <w:r w:rsidRPr="002A4629">
        <w:rPr>
          <w:rFonts w:ascii="Times New Roman" w:hAnsi="Times New Roman" w:cs="Times New Roman"/>
          <w:sz w:val="26"/>
          <w:szCs w:val="26"/>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14:paraId="7AFAD384" w14:textId="77777777" w:rsidR="00014A2A" w:rsidRDefault="00014A2A" w:rsidP="002A4629">
      <w:pPr>
        <w:widowControl w:val="0"/>
        <w:suppressAutoHyphens/>
        <w:spacing w:after="0" w:line="240" w:lineRule="auto"/>
        <w:jc w:val="both"/>
        <w:rPr>
          <w:rFonts w:ascii="Times New Roman" w:eastAsia="SimSun" w:hAnsi="Times New Roman" w:cs="Times New Roman"/>
          <w:kern w:val="2"/>
          <w:sz w:val="26"/>
          <w:szCs w:val="26"/>
          <w:lang w:eastAsia="zh-CN" w:bidi="hi-IN"/>
        </w:rPr>
      </w:pPr>
    </w:p>
    <w:p w14:paraId="39C4F457" w14:textId="77777777" w:rsidR="002A4629" w:rsidRPr="00747A73" w:rsidRDefault="002A4629"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0"/>
      </w:tblGrid>
      <w:tr w:rsidR="00014A2A" w:rsidRPr="00003C43" w14:paraId="68152C1E"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B257033" w14:textId="77777777" w:rsidR="00014A2A" w:rsidRPr="00003C43" w:rsidRDefault="00014A2A" w:rsidP="002A4629">
            <w:pPr>
              <w:spacing w:after="0" w:line="240" w:lineRule="auto"/>
              <w:jc w:val="center"/>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
                <w:sz w:val="26"/>
                <w:szCs w:val="26"/>
              </w:rPr>
              <w:t>Личностные результаты</w:t>
            </w:r>
            <w:r w:rsidRPr="00003C43">
              <w:rPr>
                <w:rFonts w:ascii="Times New Roman" w:eastAsia="Times New Roman" w:hAnsi="Times New Roman" w:cs="Times New Roman"/>
                <w:b/>
                <w:spacing w:val="1"/>
                <w:sz w:val="26"/>
                <w:szCs w:val="26"/>
              </w:rPr>
              <w:t xml:space="preserve"> </w:t>
            </w:r>
            <w:r w:rsidRPr="00003C43">
              <w:rPr>
                <w:rFonts w:ascii="Times New Roman" w:eastAsia="Times New Roman" w:hAnsi="Times New Roman" w:cs="Times New Roman"/>
                <w:b/>
                <w:sz w:val="26"/>
                <w:szCs w:val="26"/>
              </w:rPr>
              <w:t>реализации</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программы</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воспитания, определенные</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отраслевыми</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требованиями</w:t>
            </w:r>
            <w:r w:rsidRPr="00003C43">
              <w:rPr>
                <w:rFonts w:ascii="Times New Roman" w:eastAsia="Times New Roman" w:hAnsi="Times New Roman" w:cs="Times New Roman"/>
                <w:b/>
                <w:spacing w:val="-2"/>
                <w:sz w:val="26"/>
                <w:szCs w:val="26"/>
              </w:rPr>
              <w:t xml:space="preserve"> </w:t>
            </w:r>
            <w:r w:rsidRPr="00003C43">
              <w:rPr>
                <w:rFonts w:ascii="Times New Roman" w:eastAsia="Times New Roman" w:hAnsi="Times New Roman" w:cs="Times New Roman"/>
                <w:b/>
                <w:sz w:val="26"/>
                <w:szCs w:val="26"/>
              </w:rPr>
              <w:t>к</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деловым</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качествам</w:t>
            </w:r>
            <w:r w:rsidRPr="00003C43">
              <w:rPr>
                <w:rFonts w:ascii="Times New Roman" w:eastAsia="Times New Roman" w:hAnsi="Times New Roman" w:cs="Times New Roman"/>
                <w:b/>
                <w:spacing w:val="-4"/>
                <w:sz w:val="26"/>
                <w:szCs w:val="26"/>
              </w:rPr>
              <w:t xml:space="preserve"> </w:t>
            </w:r>
            <w:r w:rsidRPr="00003C43">
              <w:rPr>
                <w:rFonts w:ascii="Times New Roman" w:eastAsia="Times New Roman" w:hAnsi="Times New Roman" w:cs="Times New Roman"/>
                <w:b/>
                <w:sz w:val="26"/>
                <w:szCs w:val="26"/>
              </w:rPr>
              <w:t>личности</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264E32DD" w14:textId="77777777" w:rsidR="00014A2A" w:rsidRPr="00003C43" w:rsidRDefault="00014A2A" w:rsidP="002A4629">
            <w:pPr>
              <w:tabs>
                <w:tab w:val="left" w:pos="0"/>
              </w:tabs>
              <w:spacing w:after="0" w:line="240" w:lineRule="auto"/>
              <w:contextualSpacing/>
              <w:jc w:val="center"/>
              <w:rPr>
                <w:rFonts w:ascii="Times New Roman" w:eastAsia="Times New Roman" w:hAnsi="Times New Roman" w:cs="Times New Roman"/>
                <w:b/>
                <w:spacing w:val="-67"/>
                <w:sz w:val="26"/>
                <w:szCs w:val="26"/>
                <w:lang w:eastAsia="ru-RU"/>
              </w:rPr>
            </w:pPr>
            <w:r w:rsidRPr="00003C43">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p w14:paraId="21021610" w14:textId="77777777" w:rsidR="00014A2A" w:rsidRPr="00003C43" w:rsidRDefault="00014A2A" w:rsidP="002A4629">
            <w:pPr>
              <w:tabs>
                <w:tab w:val="left" w:pos="0"/>
              </w:tabs>
              <w:spacing w:after="0" w:line="240" w:lineRule="auto"/>
              <w:contextualSpacing/>
              <w:jc w:val="center"/>
              <w:rPr>
                <w:rFonts w:ascii="Times New Roman" w:eastAsia="Times New Roman" w:hAnsi="Times New Roman" w:cs="Times New Roman"/>
                <w:bCs/>
                <w:iCs/>
                <w:sz w:val="26"/>
                <w:szCs w:val="26"/>
                <w:lang w:eastAsia="ru-RU"/>
              </w:rPr>
            </w:pPr>
          </w:p>
        </w:tc>
      </w:tr>
      <w:tr w:rsidR="00014A2A" w:rsidRPr="00003C43" w14:paraId="17A5986B"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F4A5F9B" w14:textId="77777777" w:rsidR="00014A2A" w:rsidRPr="00003C43" w:rsidRDefault="00014A2A" w:rsidP="002A4629">
            <w:pPr>
              <w:spacing w:line="240" w:lineRule="auto"/>
              <w:jc w:val="both"/>
              <w:rPr>
                <w:rFonts w:ascii="Times New Roman" w:hAnsi="Times New Roman" w:cs="Times New Roman"/>
                <w:sz w:val="26"/>
                <w:szCs w:val="26"/>
              </w:rPr>
            </w:pPr>
            <w:r w:rsidRPr="00003C43">
              <w:rPr>
                <w:rFonts w:ascii="Times New Roman" w:hAnsi="Times New Roman" w:cs="Times New Roman"/>
                <w:bCs/>
                <w:iCs/>
                <w:sz w:val="26"/>
                <w:szCs w:val="26"/>
              </w:rPr>
              <w:t xml:space="preserve">ЛР8 </w:t>
            </w:r>
            <w:r w:rsidRPr="00003C43">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33427595" w14:textId="77777777" w:rsidR="00014A2A" w:rsidRPr="00003C43" w:rsidRDefault="00014A2A" w:rsidP="002A4629">
            <w:pPr>
              <w:tabs>
                <w:tab w:val="left" w:pos="0"/>
              </w:tabs>
              <w:spacing w:after="0" w:line="240" w:lineRule="auto"/>
              <w:contextualSpacing/>
              <w:jc w:val="center"/>
              <w:rPr>
                <w:rFonts w:ascii="Times New Roman" w:eastAsia="Times New Roman" w:hAnsi="Times New Roman" w:cs="Times New Roman"/>
                <w:b/>
                <w:sz w:val="26"/>
                <w:szCs w:val="26"/>
                <w:lang w:eastAsia="ru-RU"/>
              </w:rPr>
            </w:pPr>
            <w:r w:rsidRPr="00003C43">
              <w:rPr>
                <w:rFonts w:ascii="Times New Roman" w:hAnsi="Times New Roman" w:cs="Times New Roman"/>
                <w:bCs/>
                <w:iCs/>
                <w:sz w:val="26"/>
                <w:szCs w:val="26"/>
              </w:rPr>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014A2A" w:rsidRPr="00003C43" w14:paraId="67E0B52C"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46D4F8B1" w14:textId="77777777" w:rsidR="00014A2A" w:rsidRPr="00003C43" w:rsidRDefault="00014A2A" w:rsidP="002A4629">
            <w:pPr>
              <w:spacing w:line="240" w:lineRule="auto"/>
              <w:jc w:val="both"/>
              <w:rPr>
                <w:rFonts w:ascii="Times New Roman" w:hAnsi="Times New Roman" w:cs="Times New Roman"/>
                <w:bCs/>
                <w:iCs/>
                <w:sz w:val="26"/>
                <w:szCs w:val="26"/>
              </w:rPr>
            </w:pPr>
            <w:r w:rsidRPr="00003C43">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73558480" w14:textId="77777777" w:rsidR="00014A2A" w:rsidRPr="00003C43" w:rsidRDefault="00014A2A" w:rsidP="002A4629">
            <w:pPr>
              <w:spacing w:line="240" w:lineRule="auto"/>
              <w:jc w:val="both"/>
              <w:rPr>
                <w:rFonts w:ascii="Times New Roman" w:hAnsi="Times New Roman" w:cs="Times New Roman"/>
                <w:sz w:val="26"/>
                <w:szCs w:val="26"/>
              </w:rPr>
            </w:pPr>
            <w:r w:rsidRPr="00003C43">
              <w:rPr>
                <w:rFonts w:ascii="Times New Roman" w:hAnsi="Times New Roman" w:cs="Times New Roman"/>
                <w:sz w:val="26"/>
                <w:szCs w:val="26"/>
              </w:rPr>
              <w:t>проявление культуры потребления</w:t>
            </w:r>
          </w:p>
          <w:p w14:paraId="32C9196A" w14:textId="77777777" w:rsidR="00014A2A" w:rsidRPr="00003C43" w:rsidRDefault="00014A2A" w:rsidP="002A4629">
            <w:pPr>
              <w:tabs>
                <w:tab w:val="left" w:pos="0"/>
              </w:tabs>
              <w:spacing w:after="0" w:line="240" w:lineRule="auto"/>
              <w:contextualSpacing/>
              <w:jc w:val="center"/>
              <w:rPr>
                <w:rFonts w:ascii="Times New Roman" w:hAnsi="Times New Roman" w:cs="Times New Roman"/>
                <w:bCs/>
                <w:iCs/>
                <w:sz w:val="26"/>
                <w:szCs w:val="26"/>
              </w:rPr>
            </w:pPr>
            <w:r w:rsidRPr="00003C43">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014A2A" w:rsidRPr="00003C43" w14:paraId="567DB49D" w14:textId="77777777" w:rsidTr="002A4629">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29345A2" w14:textId="77777777" w:rsidR="00014A2A" w:rsidRPr="00003C43" w:rsidRDefault="00014A2A" w:rsidP="002A4629">
            <w:pPr>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 xml:space="preserve">ЛР16 </w:t>
            </w:r>
            <w:r w:rsidRPr="00003C43">
              <w:rPr>
                <w:rFonts w:ascii="Times New Roman" w:eastAsia="Times New Roman" w:hAnsi="Times New Roman" w:cs="Times New Roman"/>
                <w:sz w:val="26"/>
                <w:szCs w:val="26"/>
                <w:lang w:eastAsia="ru-RU"/>
              </w:rPr>
              <w:t>Способный</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искать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находить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необходимую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информацию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используя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разнообразные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технологии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ее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поиска,</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для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решения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возникающих</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процессе</w:t>
            </w:r>
            <w:r w:rsidRPr="00003C43">
              <w:rPr>
                <w:rFonts w:ascii="Times New Roman" w:eastAsia="Times New Roman" w:hAnsi="Times New Roman" w:cs="Times New Roman"/>
                <w:spacing w:val="53"/>
                <w:sz w:val="26"/>
                <w:szCs w:val="26"/>
                <w:lang w:eastAsia="ru-RU"/>
              </w:rPr>
              <w:t xml:space="preserve"> </w:t>
            </w:r>
            <w:r w:rsidRPr="00003C43">
              <w:rPr>
                <w:rFonts w:ascii="Times New Roman" w:eastAsia="Times New Roman" w:hAnsi="Times New Roman" w:cs="Times New Roman"/>
                <w:sz w:val="26"/>
                <w:szCs w:val="26"/>
                <w:lang w:eastAsia="ru-RU"/>
              </w:rPr>
              <w:t>производственной</w:t>
            </w:r>
            <w:r w:rsidRPr="00003C43">
              <w:rPr>
                <w:rFonts w:ascii="Times New Roman" w:eastAsia="Times New Roman" w:hAnsi="Times New Roman" w:cs="Times New Roman"/>
                <w:spacing w:val="56"/>
                <w:sz w:val="26"/>
                <w:szCs w:val="26"/>
                <w:lang w:eastAsia="ru-RU"/>
              </w:rPr>
              <w:t xml:space="preserve"> </w:t>
            </w:r>
            <w:r w:rsidRPr="00003C43">
              <w:rPr>
                <w:rFonts w:ascii="Times New Roman" w:eastAsia="Times New Roman" w:hAnsi="Times New Roman" w:cs="Times New Roman"/>
                <w:sz w:val="26"/>
                <w:szCs w:val="26"/>
                <w:lang w:eastAsia="ru-RU"/>
              </w:rPr>
              <w:t>деятельности</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проблем</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в машиностроительной отрасли. Умение грамотно использовать профессиональную документацию</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56E319DD" w14:textId="77777777" w:rsidR="00014A2A" w:rsidRPr="00003C43" w:rsidRDefault="00014A2A" w:rsidP="002A4629">
            <w:pPr>
              <w:spacing w:after="0" w:line="240" w:lineRule="auto"/>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Самостоятельное формирование портфолио профессиональных достижений.</w:t>
            </w:r>
          </w:p>
          <w:p w14:paraId="61640E19" w14:textId="77777777" w:rsidR="00014A2A" w:rsidRPr="00003C43" w:rsidRDefault="00014A2A" w:rsidP="002A4629">
            <w:pPr>
              <w:tabs>
                <w:tab w:val="left" w:pos="824"/>
                <w:tab w:val="left" w:pos="2130"/>
                <w:tab w:val="left" w:pos="2583"/>
                <w:tab w:val="left" w:pos="4135"/>
                <w:tab w:val="left" w:pos="6816"/>
                <w:tab w:val="left" w:pos="8522"/>
              </w:tabs>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Участие в конкурсах профессионального</w:t>
            </w:r>
            <w:r w:rsidRPr="00003C43">
              <w:rPr>
                <w:rFonts w:ascii="Times New Roman" w:eastAsia="Times New Roman" w:hAnsi="Times New Roman" w:cs="Times New Roman"/>
                <w:sz w:val="26"/>
                <w:szCs w:val="26"/>
                <w:lang w:eastAsia="ru-RU"/>
              </w:rPr>
              <w:t xml:space="preserve"> </w:t>
            </w:r>
            <w:r w:rsidRPr="00003C43">
              <w:rPr>
                <w:rFonts w:ascii="Times New Roman" w:eastAsia="Times New Roman" w:hAnsi="Times New Roman" w:cs="Times New Roman"/>
                <w:bCs/>
                <w:iCs/>
                <w:sz w:val="26"/>
                <w:szCs w:val="26"/>
                <w:lang w:eastAsia="ru-RU"/>
              </w:rPr>
              <w:t>мастерства и в командных проектах</w:t>
            </w:r>
          </w:p>
        </w:tc>
      </w:tr>
    </w:tbl>
    <w:p w14:paraId="2EAC24F8" w14:textId="77777777" w:rsidR="00747A73" w:rsidRPr="00747A73" w:rsidRDefault="00747A73" w:rsidP="0001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p>
    <w:p w14:paraId="0B60A6E2" w14:textId="4A5F8403" w:rsidR="0054132A" w:rsidRDefault="00747A73" w:rsidP="00747A73">
      <w:pPr>
        <w:pStyle w:val="1"/>
        <w:spacing w:before="0" w:line="240" w:lineRule="auto"/>
        <w:ind w:firstLine="709"/>
        <w:jc w:val="center"/>
        <w:rPr>
          <w:rFonts w:ascii="Times New Roman" w:eastAsia="Calibri" w:hAnsi="Times New Roman" w:cs="Times New Roman"/>
          <w:b/>
          <w:bCs/>
          <w:color w:val="auto"/>
          <w:sz w:val="26"/>
          <w:szCs w:val="26"/>
        </w:rPr>
      </w:pPr>
      <w:r>
        <w:rPr>
          <w:rFonts w:ascii="Times New Roman" w:eastAsia="Calibri" w:hAnsi="Times New Roman" w:cs="Times New Roman"/>
          <w:b/>
          <w:color w:val="auto"/>
          <w:sz w:val="26"/>
          <w:szCs w:val="26"/>
        </w:rPr>
        <w:t>2.</w:t>
      </w:r>
      <w:r w:rsidR="0054132A" w:rsidRPr="00747A73">
        <w:rPr>
          <w:rFonts w:ascii="Times New Roman" w:eastAsia="Calibri" w:hAnsi="Times New Roman" w:cs="Times New Roman"/>
          <w:b/>
          <w:color w:val="auto"/>
          <w:sz w:val="26"/>
          <w:szCs w:val="26"/>
        </w:rPr>
        <w:t xml:space="preserve">Планирование </w:t>
      </w:r>
      <w:r w:rsidR="0054132A" w:rsidRPr="00747A73">
        <w:rPr>
          <w:rFonts w:ascii="Times New Roman" w:eastAsia="Calibri" w:hAnsi="Times New Roman" w:cs="Times New Roman"/>
          <w:b/>
          <w:bCs/>
          <w:color w:val="auto"/>
          <w:sz w:val="26"/>
          <w:szCs w:val="26"/>
        </w:rPr>
        <w:t>внеаудиторной самостоятельной работы</w:t>
      </w:r>
      <w:bookmarkEnd w:id="5"/>
    </w:p>
    <w:p w14:paraId="7B433BC7" w14:textId="77777777" w:rsidR="00E52C26" w:rsidRDefault="00E52C26" w:rsidP="00E52C26"/>
    <w:p w14:paraId="5D593761" w14:textId="77777777" w:rsidR="00E52C26" w:rsidRDefault="00E52C26" w:rsidP="00E52C26"/>
    <w:p w14:paraId="42AE6845" w14:textId="77777777" w:rsidR="00E52C26" w:rsidRDefault="00E52C26" w:rsidP="00E52C26"/>
    <w:p w14:paraId="37E2E55A" w14:textId="77777777" w:rsidR="00E52C26" w:rsidRDefault="00E52C26" w:rsidP="00E52C26"/>
    <w:p w14:paraId="16856FB6" w14:textId="77777777" w:rsidR="00E52C26" w:rsidRDefault="00E52C26" w:rsidP="00E52C26"/>
    <w:p w14:paraId="181B4D92" w14:textId="77777777" w:rsidR="00E52C26" w:rsidRPr="00E52C26" w:rsidRDefault="00E52C26" w:rsidP="00E52C26"/>
    <w:p w14:paraId="15EEE9C5" w14:textId="77777777" w:rsidR="009B5B1B" w:rsidRPr="00747A73" w:rsidRDefault="009B5B1B" w:rsidP="00747A73">
      <w:pPr>
        <w:spacing w:after="0" w:line="240" w:lineRule="auto"/>
        <w:ind w:firstLine="709"/>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A1F16" w:rsidRPr="00747A73" w14:paraId="189D2C4D" w14:textId="77777777" w:rsidTr="0054132A">
        <w:tc>
          <w:tcPr>
            <w:tcW w:w="2586" w:type="dxa"/>
          </w:tcPr>
          <w:p w14:paraId="098AF0DA"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Наименование раздела, темы</w:t>
            </w:r>
          </w:p>
        </w:tc>
        <w:tc>
          <w:tcPr>
            <w:tcW w:w="3085" w:type="dxa"/>
          </w:tcPr>
          <w:p w14:paraId="32469D35"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Название внеаудиторной самостоятельной работы</w:t>
            </w:r>
          </w:p>
        </w:tc>
        <w:tc>
          <w:tcPr>
            <w:tcW w:w="1559" w:type="dxa"/>
          </w:tcPr>
          <w:p w14:paraId="5A09D511"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Количество часов</w:t>
            </w:r>
          </w:p>
        </w:tc>
        <w:tc>
          <w:tcPr>
            <w:tcW w:w="2694" w:type="dxa"/>
          </w:tcPr>
          <w:p w14:paraId="463FCCB6"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Форма представления результата</w:t>
            </w:r>
          </w:p>
        </w:tc>
      </w:tr>
      <w:tr w:rsidR="00FA1F16" w:rsidRPr="00747A73" w14:paraId="7A38559B" w14:textId="77777777" w:rsidTr="00C46423">
        <w:trPr>
          <w:trHeight w:val="2306"/>
        </w:trPr>
        <w:tc>
          <w:tcPr>
            <w:tcW w:w="2586" w:type="dxa"/>
          </w:tcPr>
          <w:p w14:paraId="3D45BFCE" w14:textId="77777777" w:rsidR="00E52C26" w:rsidRPr="00E52C26" w:rsidRDefault="00E52C26" w:rsidP="00E52C26">
            <w:pPr>
              <w:spacing w:after="0" w:line="240" w:lineRule="auto"/>
              <w:outlineLvl w:val="0"/>
              <w:rPr>
                <w:rFonts w:ascii="Times New Roman" w:eastAsia="Calibri" w:hAnsi="Times New Roman" w:cs="Times New Roman"/>
                <w:b/>
                <w:sz w:val="26"/>
                <w:szCs w:val="26"/>
              </w:rPr>
            </w:pPr>
            <w:r w:rsidRPr="00E52C26">
              <w:rPr>
                <w:rFonts w:ascii="Times New Roman" w:eastAsia="Calibri" w:hAnsi="Times New Roman" w:cs="Times New Roman"/>
                <w:b/>
                <w:sz w:val="26"/>
                <w:szCs w:val="26"/>
              </w:rPr>
              <w:t>Раздел 4 Схемы и их</w:t>
            </w:r>
          </w:p>
          <w:p w14:paraId="60B932B4" w14:textId="308B54FB" w:rsidR="00E52C26" w:rsidRPr="00E52C26" w:rsidRDefault="00E52C26" w:rsidP="00E52C26">
            <w:pPr>
              <w:spacing w:after="0" w:line="240" w:lineRule="auto"/>
              <w:ind w:firstLine="709"/>
              <w:outlineLvl w:val="0"/>
              <w:rPr>
                <w:rFonts w:ascii="Times New Roman" w:eastAsia="Calibri" w:hAnsi="Times New Roman" w:cs="Times New Roman"/>
                <w:b/>
                <w:sz w:val="26"/>
                <w:szCs w:val="26"/>
              </w:rPr>
            </w:pPr>
            <w:r w:rsidRPr="00E52C26">
              <w:rPr>
                <w:rFonts w:ascii="Times New Roman" w:eastAsia="Calibri" w:hAnsi="Times New Roman" w:cs="Times New Roman"/>
                <w:b/>
                <w:sz w:val="26"/>
                <w:szCs w:val="26"/>
              </w:rPr>
              <w:t>выполнение</w:t>
            </w:r>
          </w:p>
          <w:p w14:paraId="58A13143" w14:textId="77777777" w:rsidR="00E52C26" w:rsidRPr="00E52C26" w:rsidRDefault="00E52C26" w:rsidP="00E52C26">
            <w:pPr>
              <w:rPr>
                <w:rFonts w:ascii="Times New Roman" w:eastAsia="Calibri" w:hAnsi="Times New Roman" w:cs="Times New Roman"/>
                <w:b/>
                <w:sz w:val="26"/>
                <w:szCs w:val="26"/>
              </w:rPr>
            </w:pPr>
          </w:p>
          <w:p w14:paraId="13790A85" w14:textId="43CD4203" w:rsidR="0054132A" w:rsidRPr="00E52C26" w:rsidRDefault="00E52C26" w:rsidP="00E52C26">
            <w:pPr>
              <w:rPr>
                <w:rFonts w:ascii="Times New Roman" w:eastAsia="Calibri" w:hAnsi="Times New Roman" w:cs="Times New Roman"/>
                <w:sz w:val="26"/>
                <w:szCs w:val="26"/>
              </w:rPr>
            </w:pPr>
            <w:r>
              <w:rPr>
                <w:rFonts w:ascii="Times New Roman" w:eastAsia="Calibri" w:hAnsi="Times New Roman" w:cs="Times New Roman"/>
                <w:b/>
                <w:sz w:val="26"/>
                <w:szCs w:val="26"/>
              </w:rPr>
              <w:t>Тема 4.2 Работа в графиче</w:t>
            </w:r>
            <w:r w:rsidRPr="00E52C26">
              <w:rPr>
                <w:rFonts w:ascii="Times New Roman" w:eastAsia="Calibri" w:hAnsi="Times New Roman" w:cs="Times New Roman"/>
                <w:b/>
                <w:sz w:val="26"/>
                <w:szCs w:val="26"/>
              </w:rPr>
              <w:t>ском редакторе</w:t>
            </w:r>
          </w:p>
        </w:tc>
        <w:tc>
          <w:tcPr>
            <w:tcW w:w="3085" w:type="dxa"/>
          </w:tcPr>
          <w:p w14:paraId="6B983BB3" w14:textId="77777777" w:rsidR="00E52C26" w:rsidRPr="00E52C26" w:rsidRDefault="00E52C26" w:rsidP="00747A73">
            <w:pPr>
              <w:spacing w:after="0" w:line="240" w:lineRule="auto"/>
              <w:ind w:firstLine="709"/>
              <w:rPr>
                <w:rFonts w:ascii="Times New Roman" w:eastAsia="Calibri" w:hAnsi="Times New Roman" w:cs="Times New Roman"/>
                <w:bCs/>
                <w:sz w:val="26"/>
                <w:szCs w:val="26"/>
              </w:rPr>
            </w:pPr>
          </w:p>
          <w:p w14:paraId="540A8693" w14:textId="22AD9AD1" w:rsidR="0054132A" w:rsidRPr="00E52C26" w:rsidRDefault="00E52C26" w:rsidP="00E52C26">
            <w:pPr>
              <w:spacing w:after="0" w:line="240" w:lineRule="auto"/>
              <w:rPr>
                <w:rFonts w:ascii="Times New Roman" w:eastAsia="Calibri" w:hAnsi="Times New Roman" w:cs="Times New Roman"/>
                <w:bCs/>
                <w:sz w:val="26"/>
                <w:szCs w:val="26"/>
              </w:rPr>
            </w:pPr>
            <w:r w:rsidRPr="00E52C26">
              <w:rPr>
                <w:rFonts w:ascii="Times New Roman" w:eastAsia="Calibri" w:hAnsi="Times New Roman" w:cs="Times New Roman"/>
                <w:sz w:val="24"/>
              </w:rPr>
              <w:t>Самостоятельная</w:t>
            </w:r>
            <w:r w:rsidRPr="00E52C26">
              <w:rPr>
                <w:rFonts w:ascii="Times New Roman" w:eastAsia="Calibri" w:hAnsi="Times New Roman" w:cs="Times New Roman"/>
                <w:spacing w:val="67"/>
                <w:sz w:val="24"/>
              </w:rPr>
              <w:t xml:space="preserve"> </w:t>
            </w:r>
            <w:r w:rsidRPr="00E52C26">
              <w:rPr>
                <w:rFonts w:ascii="Times New Roman" w:eastAsia="Calibri" w:hAnsi="Times New Roman" w:cs="Times New Roman"/>
                <w:sz w:val="24"/>
              </w:rPr>
              <w:t>работа:</w:t>
            </w:r>
            <w:r w:rsidRPr="00E52C26">
              <w:rPr>
                <w:rFonts w:ascii="Times New Roman" w:eastAsia="Calibri" w:hAnsi="Times New Roman" w:cs="Times New Roman"/>
                <w:spacing w:val="6"/>
                <w:sz w:val="24"/>
              </w:rPr>
              <w:t xml:space="preserve"> </w:t>
            </w:r>
            <w:r w:rsidRPr="00E52C26">
              <w:rPr>
                <w:rFonts w:ascii="Times New Roman" w:eastAsia="Calibri" w:hAnsi="Times New Roman" w:cs="Times New Roman"/>
                <w:sz w:val="24"/>
              </w:rPr>
              <w:t xml:space="preserve">Работа  </w:t>
            </w:r>
            <w:r w:rsidRPr="00E52C26">
              <w:rPr>
                <w:rFonts w:ascii="Times New Roman" w:eastAsia="Calibri" w:hAnsi="Times New Roman" w:cs="Times New Roman"/>
                <w:spacing w:val="3"/>
                <w:sz w:val="24"/>
              </w:rPr>
              <w:t xml:space="preserve"> </w:t>
            </w:r>
            <w:r w:rsidRPr="00E52C26">
              <w:rPr>
                <w:rFonts w:ascii="Times New Roman" w:eastAsia="Calibri" w:hAnsi="Times New Roman" w:cs="Times New Roman"/>
                <w:sz w:val="24"/>
              </w:rPr>
              <w:t>со стандартами</w:t>
            </w:r>
            <w:r w:rsidRPr="00E52C26">
              <w:rPr>
                <w:rFonts w:ascii="Times New Roman" w:eastAsia="Calibri" w:hAnsi="Times New Roman" w:cs="Times New Roman"/>
                <w:spacing w:val="-2"/>
                <w:sz w:val="24"/>
              </w:rPr>
              <w:t xml:space="preserve"> </w:t>
            </w:r>
            <w:r w:rsidRPr="00E52C26">
              <w:rPr>
                <w:rFonts w:ascii="Times New Roman" w:eastAsia="Calibri" w:hAnsi="Times New Roman" w:cs="Times New Roman"/>
                <w:sz w:val="24"/>
              </w:rPr>
              <w:t>ЕСКД</w:t>
            </w:r>
          </w:p>
        </w:tc>
        <w:tc>
          <w:tcPr>
            <w:tcW w:w="1559" w:type="dxa"/>
          </w:tcPr>
          <w:p w14:paraId="44897FAF" w14:textId="77777777" w:rsidR="00E52C26" w:rsidRPr="00E52C26" w:rsidRDefault="00E52C26" w:rsidP="00747A73">
            <w:pPr>
              <w:spacing w:after="0" w:line="240" w:lineRule="auto"/>
              <w:ind w:firstLine="709"/>
              <w:outlineLvl w:val="0"/>
              <w:rPr>
                <w:rFonts w:ascii="Times New Roman" w:eastAsia="Calibri" w:hAnsi="Times New Roman" w:cs="Times New Roman"/>
                <w:bCs/>
                <w:sz w:val="26"/>
                <w:szCs w:val="26"/>
              </w:rPr>
            </w:pPr>
          </w:p>
          <w:p w14:paraId="605323F1" w14:textId="77777777"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p w14:paraId="68548DD9" w14:textId="77777777" w:rsidR="00E52C26" w:rsidRPr="00E52C26" w:rsidRDefault="00E52C26" w:rsidP="00747A73">
            <w:pPr>
              <w:spacing w:after="0" w:line="240" w:lineRule="auto"/>
              <w:ind w:firstLine="709"/>
              <w:outlineLvl w:val="0"/>
              <w:rPr>
                <w:rFonts w:ascii="Times New Roman" w:eastAsia="Calibri" w:hAnsi="Times New Roman" w:cs="Times New Roman"/>
                <w:bCs/>
                <w:sz w:val="26"/>
                <w:szCs w:val="26"/>
              </w:rPr>
            </w:pPr>
          </w:p>
          <w:p w14:paraId="635EB973"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43FD637E"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6ADEB622"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7CFE1CA0" w14:textId="77777777" w:rsidR="00E727BE" w:rsidRPr="00E52C26" w:rsidRDefault="00E727BE" w:rsidP="00747A73">
            <w:pPr>
              <w:spacing w:after="0" w:line="240" w:lineRule="auto"/>
              <w:ind w:firstLine="709"/>
              <w:outlineLvl w:val="0"/>
              <w:rPr>
                <w:rFonts w:ascii="Times New Roman" w:eastAsia="Calibri" w:hAnsi="Times New Roman" w:cs="Times New Roman"/>
                <w:bCs/>
                <w:sz w:val="26"/>
                <w:szCs w:val="26"/>
              </w:rPr>
            </w:pPr>
          </w:p>
          <w:p w14:paraId="51322E9D" w14:textId="4EE517A3" w:rsidR="00E727BE" w:rsidRPr="00E52C26" w:rsidRDefault="00E727BE" w:rsidP="00E52C26">
            <w:pPr>
              <w:spacing w:after="0" w:line="240" w:lineRule="auto"/>
              <w:outlineLvl w:val="0"/>
              <w:rPr>
                <w:rFonts w:ascii="Times New Roman" w:eastAsia="Calibri" w:hAnsi="Times New Roman" w:cs="Times New Roman"/>
                <w:bCs/>
                <w:sz w:val="26"/>
                <w:szCs w:val="26"/>
              </w:rPr>
            </w:pPr>
          </w:p>
        </w:tc>
        <w:tc>
          <w:tcPr>
            <w:tcW w:w="2694" w:type="dxa"/>
          </w:tcPr>
          <w:p w14:paraId="0D330AF7"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Конспект, графическая работа </w:t>
            </w:r>
          </w:p>
        </w:tc>
      </w:tr>
      <w:tr w:rsidR="00FA1F16" w:rsidRPr="00747A73" w14:paraId="20CBA2CE" w14:textId="77777777" w:rsidTr="0054132A">
        <w:tc>
          <w:tcPr>
            <w:tcW w:w="2586" w:type="dxa"/>
          </w:tcPr>
          <w:p w14:paraId="5E391E22" w14:textId="58854B95" w:rsidR="0054132A" w:rsidRPr="00747A73" w:rsidRDefault="0054132A" w:rsidP="00747A73">
            <w:pPr>
              <w:spacing w:after="0" w:line="240" w:lineRule="auto"/>
              <w:ind w:firstLine="709"/>
              <w:rPr>
                <w:rFonts w:ascii="Times New Roman" w:eastAsia="Calibri" w:hAnsi="Times New Roman" w:cs="Times New Roman"/>
                <w:bCs/>
                <w:sz w:val="26"/>
                <w:szCs w:val="26"/>
              </w:rPr>
            </w:pPr>
          </w:p>
        </w:tc>
        <w:tc>
          <w:tcPr>
            <w:tcW w:w="3085" w:type="dxa"/>
          </w:tcPr>
          <w:p w14:paraId="04351E63" w14:textId="77777777" w:rsidR="00E52C26" w:rsidRPr="00E52C26" w:rsidRDefault="00E52C26" w:rsidP="00747A73">
            <w:pPr>
              <w:spacing w:after="0" w:line="240" w:lineRule="auto"/>
              <w:ind w:firstLine="709"/>
              <w:rPr>
                <w:rFonts w:ascii="Times New Roman" w:eastAsia="Calibri" w:hAnsi="Times New Roman" w:cs="Times New Roman"/>
                <w:bCs/>
                <w:sz w:val="26"/>
                <w:szCs w:val="26"/>
              </w:rPr>
            </w:pPr>
          </w:p>
          <w:p w14:paraId="3233E852" w14:textId="6BB62C15" w:rsidR="00E52C26" w:rsidRPr="00E52C26" w:rsidRDefault="00E52C26" w:rsidP="00E52C26">
            <w:pPr>
              <w:pStyle w:val="TableParagraph"/>
              <w:tabs>
                <w:tab w:val="left" w:pos="3115"/>
              </w:tabs>
              <w:spacing w:line="248" w:lineRule="exact"/>
              <w:ind w:left="107"/>
              <w:rPr>
                <w:rFonts w:eastAsia="Calibri"/>
                <w:sz w:val="24"/>
              </w:rPr>
            </w:pPr>
            <w:r w:rsidRPr="00E52C26">
              <w:rPr>
                <w:rFonts w:eastAsia="Calibri"/>
                <w:sz w:val="24"/>
              </w:rPr>
              <w:t>Самостоятельная</w:t>
            </w:r>
            <w:r w:rsidRPr="00E52C26">
              <w:rPr>
                <w:rFonts w:eastAsia="Calibri"/>
                <w:spacing w:val="101"/>
                <w:sz w:val="24"/>
              </w:rPr>
              <w:t xml:space="preserve"> </w:t>
            </w:r>
            <w:r w:rsidRPr="00E52C26">
              <w:rPr>
                <w:rFonts w:eastAsia="Calibri"/>
                <w:sz w:val="24"/>
              </w:rPr>
              <w:t>работа: Выполнение</w:t>
            </w:r>
            <w:r w:rsidRPr="00E52C26">
              <w:rPr>
                <w:rFonts w:eastAsia="Calibri"/>
                <w:spacing w:val="41"/>
                <w:sz w:val="24"/>
              </w:rPr>
              <w:t xml:space="preserve"> </w:t>
            </w:r>
            <w:r w:rsidRPr="00E52C26">
              <w:rPr>
                <w:rFonts w:eastAsia="Calibri"/>
                <w:sz w:val="24"/>
              </w:rPr>
              <w:t>практической</w:t>
            </w:r>
            <w:r w:rsidRPr="00E52C26">
              <w:rPr>
                <w:rFonts w:eastAsia="Calibri"/>
                <w:spacing w:val="101"/>
                <w:sz w:val="24"/>
              </w:rPr>
              <w:t xml:space="preserve"> </w:t>
            </w:r>
            <w:r w:rsidRPr="00E52C26">
              <w:rPr>
                <w:rFonts w:eastAsia="Calibri"/>
                <w:sz w:val="24"/>
              </w:rPr>
              <w:t>работы</w:t>
            </w:r>
            <w:r w:rsidRPr="00E52C26">
              <w:rPr>
                <w:rFonts w:eastAsia="Calibri"/>
                <w:spacing w:val="102"/>
                <w:sz w:val="24"/>
              </w:rPr>
              <w:t xml:space="preserve"> </w:t>
            </w:r>
            <w:r w:rsidRPr="00E52C26">
              <w:rPr>
                <w:rFonts w:eastAsia="Calibri"/>
                <w:sz w:val="24"/>
              </w:rPr>
              <w:t>«Типы</w:t>
            </w:r>
          </w:p>
          <w:p w14:paraId="71B575BE" w14:textId="0C645D8C" w:rsidR="0054132A" w:rsidRPr="00E52C26" w:rsidRDefault="00E52C26" w:rsidP="00E52C26">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линий»</w:t>
            </w:r>
          </w:p>
        </w:tc>
        <w:tc>
          <w:tcPr>
            <w:tcW w:w="1559" w:type="dxa"/>
          </w:tcPr>
          <w:p w14:paraId="7345603F" w14:textId="346A3938"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478A542A"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Конспект, графическая работа</w:t>
            </w:r>
          </w:p>
        </w:tc>
      </w:tr>
      <w:tr w:rsidR="00FA1F16" w:rsidRPr="00747A73" w14:paraId="3C48CEB7" w14:textId="77777777" w:rsidTr="0054132A">
        <w:tc>
          <w:tcPr>
            <w:tcW w:w="2586" w:type="dxa"/>
          </w:tcPr>
          <w:p w14:paraId="3F31809E" w14:textId="0CB17F8E"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0CD3C00F" w14:textId="7EA7B9B4" w:rsidR="00E727BE" w:rsidRPr="00E52C26" w:rsidRDefault="00E52C26" w:rsidP="00747A73">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Самостоятельная</w:t>
            </w:r>
            <w:r w:rsidRPr="00E52C26">
              <w:rPr>
                <w:rFonts w:ascii="Times New Roman" w:eastAsia="Calibri" w:hAnsi="Times New Roman" w:cs="Times New Roman"/>
                <w:spacing w:val="23"/>
                <w:sz w:val="24"/>
              </w:rPr>
              <w:t xml:space="preserve"> </w:t>
            </w:r>
            <w:r w:rsidRPr="00E52C26">
              <w:rPr>
                <w:rFonts w:ascii="Times New Roman" w:eastAsia="Calibri" w:hAnsi="Times New Roman" w:cs="Times New Roman"/>
                <w:sz w:val="24"/>
              </w:rPr>
              <w:t>работа:</w:t>
            </w:r>
            <w:r w:rsidRPr="00E52C26">
              <w:rPr>
                <w:rFonts w:ascii="Times New Roman" w:eastAsia="Calibri" w:hAnsi="Times New Roman" w:cs="Times New Roman"/>
                <w:spacing w:val="25"/>
                <w:sz w:val="24"/>
              </w:rPr>
              <w:t xml:space="preserve"> </w:t>
            </w:r>
            <w:r w:rsidRPr="00E52C26">
              <w:rPr>
                <w:rFonts w:ascii="Times New Roman" w:eastAsia="Calibri" w:hAnsi="Times New Roman" w:cs="Times New Roman"/>
                <w:sz w:val="24"/>
              </w:rPr>
              <w:t>Оформление</w:t>
            </w:r>
            <w:r w:rsidRPr="00E52C26">
              <w:rPr>
                <w:rFonts w:ascii="Times New Roman" w:eastAsia="Calibri" w:hAnsi="Times New Roman" w:cs="Times New Roman"/>
                <w:spacing w:val="23"/>
                <w:sz w:val="24"/>
              </w:rPr>
              <w:t xml:space="preserve"> </w:t>
            </w:r>
            <w:r w:rsidRPr="00E52C26">
              <w:rPr>
                <w:rFonts w:ascii="Times New Roman" w:eastAsia="Calibri" w:hAnsi="Times New Roman" w:cs="Times New Roman"/>
                <w:sz w:val="24"/>
              </w:rPr>
              <w:t>практической</w:t>
            </w:r>
            <w:r w:rsidRPr="00E52C26">
              <w:rPr>
                <w:rFonts w:ascii="Times New Roman" w:eastAsia="Calibri" w:hAnsi="Times New Roman" w:cs="Times New Roman"/>
                <w:spacing w:val="25"/>
                <w:sz w:val="24"/>
              </w:rPr>
              <w:t xml:space="preserve"> </w:t>
            </w:r>
            <w:r w:rsidRPr="00E52C26">
              <w:rPr>
                <w:rFonts w:ascii="Times New Roman" w:eastAsia="Calibri" w:hAnsi="Times New Roman" w:cs="Times New Roman"/>
                <w:sz w:val="24"/>
              </w:rPr>
              <w:t>работы</w:t>
            </w:r>
            <w:r w:rsidRPr="00E52C26">
              <w:rPr>
                <w:rFonts w:ascii="Times New Roman" w:eastAsia="Calibri" w:hAnsi="Times New Roman" w:cs="Times New Roman"/>
                <w:spacing w:val="25"/>
                <w:sz w:val="24"/>
              </w:rPr>
              <w:t xml:space="preserve"> </w:t>
            </w:r>
            <w:r w:rsidRPr="00E52C26">
              <w:rPr>
                <w:rFonts w:ascii="Times New Roman" w:eastAsia="Calibri" w:hAnsi="Times New Roman" w:cs="Times New Roman"/>
                <w:sz w:val="24"/>
              </w:rPr>
              <w:t>«Титульный лист»</w:t>
            </w:r>
          </w:p>
        </w:tc>
        <w:tc>
          <w:tcPr>
            <w:tcW w:w="1559" w:type="dxa"/>
          </w:tcPr>
          <w:p w14:paraId="327BC01D" w14:textId="6A21E1CC"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5085E902" w14:textId="77777777" w:rsidR="00E727BE"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конспект</w:t>
            </w:r>
          </w:p>
        </w:tc>
      </w:tr>
      <w:tr w:rsidR="00FA1F16" w:rsidRPr="00747A73" w14:paraId="587DF20B" w14:textId="77777777" w:rsidTr="0054132A">
        <w:tc>
          <w:tcPr>
            <w:tcW w:w="2586" w:type="dxa"/>
          </w:tcPr>
          <w:p w14:paraId="3702CE21" w14:textId="77777777" w:rsidR="00E727BE" w:rsidRPr="00747A73" w:rsidRDefault="00E727BE" w:rsidP="00E52C26">
            <w:pPr>
              <w:spacing w:after="0" w:line="240" w:lineRule="auto"/>
              <w:ind w:firstLine="709"/>
              <w:rPr>
                <w:rFonts w:ascii="Times New Roman" w:eastAsia="Calibri" w:hAnsi="Times New Roman" w:cs="Times New Roman"/>
                <w:bCs/>
                <w:sz w:val="26"/>
                <w:szCs w:val="26"/>
              </w:rPr>
            </w:pPr>
          </w:p>
        </w:tc>
        <w:tc>
          <w:tcPr>
            <w:tcW w:w="3085" w:type="dxa"/>
          </w:tcPr>
          <w:p w14:paraId="1EA066E1" w14:textId="77777777" w:rsidR="00E52C26" w:rsidRPr="00E52C26" w:rsidRDefault="00E52C26" w:rsidP="00E52C26">
            <w:pPr>
              <w:pStyle w:val="TableParagraph"/>
              <w:tabs>
                <w:tab w:val="left" w:pos="2093"/>
                <w:tab w:val="left" w:pos="3062"/>
                <w:tab w:val="left" w:pos="4527"/>
                <w:tab w:val="left" w:pos="6006"/>
                <w:tab w:val="left" w:pos="6476"/>
              </w:tabs>
              <w:spacing w:line="248" w:lineRule="exact"/>
              <w:ind w:left="107"/>
              <w:rPr>
                <w:rFonts w:eastAsia="Calibri"/>
                <w:sz w:val="24"/>
              </w:rPr>
            </w:pPr>
            <w:r w:rsidRPr="00E52C26">
              <w:rPr>
                <w:rFonts w:eastAsia="Calibri"/>
                <w:sz w:val="24"/>
              </w:rPr>
              <w:t>Самостоятельная работа: Выполнение</w:t>
            </w:r>
            <w:r w:rsidRPr="00E52C26">
              <w:rPr>
                <w:rFonts w:eastAsia="Calibri"/>
                <w:sz w:val="24"/>
              </w:rPr>
              <w:tab/>
              <w:t>упражнений по построению</w:t>
            </w:r>
          </w:p>
          <w:p w14:paraId="0A97923E" w14:textId="77777777" w:rsidR="00E52C26" w:rsidRPr="00E52C26" w:rsidRDefault="00E52C26" w:rsidP="00E52C26">
            <w:pPr>
              <w:pStyle w:val="TableParagraph"/>
              <w:tabs>
                <w:tab w:val="left" w:pos="2093"/>
                <w:tab w:val="left" w:pos="3062"/>
                <w:tab w:val="left" w:pos="4527"/>
                <w:tab w:val="left" w:pos="6006"/>
                <w:tab w:val="left" w:pos="6476"/>
              </w:tabs>
              <w:spacing w:line="248" w:lineRule="exact"/>
              <w:ind w:left="107"/>
              <w:rPr>
                <w:rFonts w:eastAsia="Calibri"/>
                <w:sz w:val="24"/>
              </w:rPr>
            </w:pPr>
            <w:r w:rsidRPr="00E52C26">
              <w:rPr>
                <w:rFonts w:eastAsia="Calibri"/>
                <w:sz w:val="24"/>
              </w:rPr>
              <w:t>прямоугольных</w:t>
            </w:r>
            <w:r w:rsidRPr="00E52C26">
              <w:rPr>
                <w:rFonts w:eastAsia="Calibri"/>
                <w:spacing w:val="50"/>
                <w:sz w:val="24"/>
              </w:rPr>
              <w:t xml:space="preserve"> </w:t>
            </w:r>
            <w:r w:rsidRPr="00E52C26">
              <w:rPr>
                <w:rFonts w:eastAsia="Calibri"/>
                <w:sz w:val="24"/>
              </w:rPr>
              <w:t>изометрических</w:t>
            </w:r>
            <w:r w:rsidRPr="00E52C26">
              <w:rPr>
                <w:rFonts w:eastAsia="Calibri"/>
                <w:spacing w:val="108"/>
                <w:sz w:val="24"/>
              </w:rPr>
              <w:t xml:space="preserve"> </w:t>
            </w:r>
            <w:r w:rsidRPr="00E52C26">
              <w:rPr>
                <w:rFonts w:eastAsia="Calibri"/>
                <w:sz w:val="24"/>
              </w:rPr>
              <w:t>изображений</w:t>
            </w:r>
            <w:r w:rsidRPr="00E52C26">
              <w:rPr>
                <w:rFonts w:eastAsia="Calibri"/>
                <w:spacing w:val="108"/>
                <w:sz w:val="24"/>
              </w:rPr>
              <w:t xml:space="preserve"> </w:t>
            </w:r>
            <w:r w:rsidRPr="00E52C26">
              <w:rPr>
                <w:rFonts w:eastAsia="Calibri"/>
                <w:sz w:val="24"/>
              </w:rPr>
              <w:t>многогранников</w:t>
            </w:r>
            <w:r w:rsidRPr="00E52C26">
              <w:rPr>
                <w:rFonts w:eastAsia="Calibri"/>
                <w:spacing w:val="107"/>
                <w:sz w:val="24"/>
              </w:rPr>
              <w:t xml:space="preserve"> </w:t>
            </w:r>
            <w:r w:rsidRPr="00E52C26">
              <w:rPr>
                <w:rFonts w:eastAsia="Calibri"/>
                <w:sz w:val="24"/>
              </w:rPr>
              <w:t>и</w:t>
            </w:r>
            <w:r w:rsidRPr="00E52C26">
              <w:rPr>
                <w:rFonts w:eastAsia="Calibri"/>
                <w:spacing w:val="105"/>
                <w:sz w:val="24"/>
              </w:rPr>
              <w:t xml:space="preserve"> </w:t>
            </w:r>
            <w:r w:rsidRPr="00E52C26">
              <w:rPr>
                <w:rFonts w:eastAsia="Calibri"/>
                <w:sz w:val="24"/>
              </w:rPr>
              <w:t>тел</w:t>
            </w:r>
          </w:p>
          <w:p w14:paraId="1F75CFE8" w14:textId="73D21974" w:rsidR="00E727BE" w:rsidRPr="00E52C26" w:rsidRDefault="00E52C26" w:rsidP="00E52C26">
            <w:pPr>
              <w:spacing w:after="0" w:line="240" w:lineRule="auto"/>
              <w:rPr>
                <w:rFonts w:ascii="Times New Roman" w:eastAsia="Calibri" w:hAnsi="Times New Roman" w:cs="Times New Roman"/>
                <w:bCs/>
                <w:sz w:val="26"/>
                <w:szCs w:val="26"/>
              </w:rPr>
            </w:pPr>
            <w:r w:rsidRPr="00E52C26">
              <w:rPr>
                <w:rFonts w:ascii="Times New Roman" w:eastAsia="Calibri" w:hAnsi="Times New Roman" w:cs="Times New Roman"/>
                <w:sz w:val="24"/>
              </w:rPr>
              <w:t>вращения.</w:t>
            </w:r>
          </w:p>
        </w:tc>
        <w:tc>
          <w:tcPr>
            <w:tcW w:w="1559" w:type="dxa"/>
          </w:tcPr>
          <w:p w14:paraId="0BBFBB3B" w14:textId="30E041C0" w:rsidR="003A437A"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p w14:paraId="557E8573"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71D25D66"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2E55FCFB"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33D6E474"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5607039E" w14:textId="77777777"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p w14:paraId="66229731" w14:textId="5E277B8A" w:rsidR="003A437A" w:rsidRPr="00E52C26" w:rsidRDefault="003A437A" w:rsidP="00E52C26">
            <w:pPr>
              <w:spacing w:after="0" w:line="240" w:lineRule="auto"/>
              <w:ind w:firstLine="709"/>
              <w:jc w:val="center"/>
              <w:outlineLvl w:val="0"/>
              <w:rPr>
                <w:rFonts w:ascii="Times New Roman" w:eastAsia="Calibri" w:hAnsi="Times New Roman" w:cs="Times New Roman"/>
                <w:bCs/>
                <w:sz w:val="26"/>
                <w:szCs w:val="26"/>
              </w:rPr>
            </w:pPr>
          </w:p>
        </w:tc>
        <w:tc>
          <w:tcPr>
            <w:tcW w:w="2694" w:type="dxa"/>
          </w:tcPr>
          <w:p w14:paraId="580F27FD"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реферат</w:t>
            </w:r>
          </w:p>
        </w:tc>
      </w:tr>
      <w:tr w:rsidR="00FA1F16" w:rsidRPr="00747A73" w14:paraId="64107D7C" w14:textId="77777777" w:rsidTr="0054132A">
        <w:tc>
          <w:tcPr>
            <w:tcW w:w="2586" w:type="dxa"/>
          </w:tcPr>
          <w:p w14:paraId="72BB87BB" w14:textId="107717B2"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3BCD70C8" w14:textId="41797B11" w:rsidR="00E727BE" w:rsidRPr="00E52C26" w:rsidRDefault="00E52C26" w:rsidP="00E52C26">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Самостоятельная</w:t>
            </w:r>
            <w:r w:rsidRPr="00E52C26">
              <w:rPr>
                <w:rFonts w:ascii="Times New Roman" w:eastAsia="Calibri" w:hAnsi="Times New Roman" w:cs="Times New Roman"/>
                <w:spacing w:val="67"/>
                <w:sz w:val="24"/>
              </w:rPr>
              <w:t xml:space="preserve"> </w:t>
            </w:r>
            <w:r w:rsidRPr="00E52C26">
              <w:rPr>
                <w:rFonts w:ascii="Times New Roman" w:eastAsia="Calibri" w:hAnsi="Times New Roman" w:cs="Times New Roman"/>
                <w:sz w:val="24"/>
              </w:rPr>
              <w:t>работа:</w:t>
            </w:r>
            <w:r w:rsidRPr="00E52C26">
              <w:rPr>
                <w:rFonts w:ascii="Times New Roman" w:eastAsia="Calibri" w:hAnsi="Times New Roman" w:cs="Times New Roman"/>
                <w:spacing w:val="6"/>
                <w:sz w:val="24"/>
              </w:rPr>
              <w:t xml:space="preserve"> </w:t>
            </w:r>
            <w:r w:rsidRPr="00E52C26">
              <w:rPr>
                <w:rFonts w:ascii="Times New Roman" w:eastAsia="Calibri" w:hAnsi="Times New Roman" w:cs="Times New Roman"/>
                <w:sz w:val="24"/>
              </w:rPr>
              <w:t xml:space="preserve">Оформление  </w:t>
            </w:r>
            <w:r w:rsidRPr="00E52C26">
              <w:rPr>
                <w:rFonts w:ascii="Times New Roman" w:eastAsia="Calibri" w:hAnsi="Times New Roman" w:cs="Times New Roman"/>
                <w:spacing w:val="5"/>
                <w:sz w:val="24"/>
              </w:rPr>
              <w:t xml:space="preserve"> </w:t>
            </w:r>
            <w:r w:rsidRPr="00E52C26">
              <w:rPr>
                <w:rFonts w:ascii="Times New Roman" w:eastAsia="Calibri" w:hAnsi="Times New Roman" w:cs="Times New Roman"/>
                <w:sz w:val="24"/>
              </w:rPr>
              <w:t xml:space="preserve">опорного  </w:t>
            </w:r>
            <w:r w:rsidRPr="00E52C26">
              <w:rPr>
                <w:rFonts w:ascii="Times New Roman" w:eastAsia="Calibri" w:hAnsi="Times New Roman" w:cs="Times New Roman"/>
                <w:spacing w:val="6"/>
                <w:sz w:val="24"/>
              </w:rPr>
              <w:t xml:space="preserve"> </w:t>
            </w:r>
            <w:r w:rsidRPr="00E52C26">
              <w:rPr>
                <w:rFonts w:ascii="Times New Roman" w:eastAsia="Calibri" w:hAnsi="Times New Roman" w:cs="Times New Roman"/>
                <w:sz w:val="24"/>
              </w:rPr>
              <w:t xml:space="preserve">конспекта  </w:t>
            </w:r>
            <w:r w:rsidRPr="00E52C26">
              <w:rPr>
                <w:rFonts w:ascii="Times New Roman" w:eastAsia="Calibri" w:hAnsi="Times New Roman" w:cs="Times New Roman"/>
                <w:spacing w:val="5"/>
                <w:sz w:val="24"/>
              </w:rPr>
              <w:t xml:space="preserve"> </w:t>
            </w:r>
            <w:r w:rsidRPr="00E52C26">
              <w:rPr>
                <w:rFonts w:ascii="Times New Roman" w:eastAsia="Calibri" w:hAnsi="Times New Roman" w:cs="Times New Roman"/>
                <w:sz w:val="24"/>
              </w:rPr>
              <w:t xml:space="preserve">по  </w:t>
            </w:r>
            <w:r w:rsidRPr="00E52C26">
              <w:rPr>
                <w:rFonts w:ascii="Times New Roman" w:eastAsia="Calibri" w:hAnsi="Times New Roman" w:cs="Times New Roman"/>
                <w:spacing w:val="12"/>
                <w:sz w:val="24"/>
              </w:rPr>
              <w:t xml:space="preserve"> </w:t>
            </w:r>
            <w:r w:rsidRPr="00E52C26">
              <w:rPr>
                <w:rFonts w:ascii="Times New Roman" w:eastAsia="Calibri" w:hAnsi="Times New Roman" w:cs="Times New Roman"/>
                <w:sz w:val="24"/>
              </w:rPr>
              <w:t>теме «Работа</w:t>
            </w:r>
            <w:r w:rsidRPr="00E52C26">
              <w:rPr>
                <w:rFonts w:ascii="Times New Roman" w:eastAsia="Calibri" w:hAnsi="Times New Roman" w:cs="Times New Roman"/>
                <w:spacing w:val="-3"/>
                <w:sz w:val="24"/>
              </w:rPr>
              <w:t xml:space="preserve"> </w:t>
            </w:r>
            <w:r w:rsidRPr="00E52C26">
              <w:rPr>
                <w:rFonts w:ascii="Times New Roman" w:eastAsia="Calibri" w:hAnsi="Times New Roman" w:cs="Times New Roman"/>
                <w:sz w:val="24"/>
              </w:rPr>
              <w:t>в</w:t>
            </w:r>
            <w:r w:rsidRPr="00E52C26">
              <w:rPr>
                <w:rFonts w:ascii="Times New Roman" w:eastAsia="Calibri" w:hAnsi="Times New Roman" w:cs="Times New Roman"/>
                <w:spacing w:val="-2"/>
                <w:sz w:val="24"/>
              </w:rPr>
              <w:t xml:space="preserve"> </w:t>
            </w:r>
            <w:r w:rsidRPr="00E52C26">
              <w:rPr>
                <w:rFonts w:ascii="Times New Roman" w:eastAsia="Calibri" w:hAnsi="Times New Roman" w:cs="Times New Roman"/>
                <w:sz w:val="24"/>
              </w:rPr>
              <w:t>графическом редакторе»</w:t>
            </w:r>
          </w:p>
        </w:tc>
        <w:tc>
          <w:tcPr>
            <w:tcW w:w="1559" w:type="dxa"/>
          </w:tcPr>
          <w:p w14:paraId="536C74DC" w14:textId="26473925"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02CBEB5A"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рефератов и сообщений – презентаций на темы</w:t>
            </w:r>
          </w:p>
        </w:tc>
      </w:tr>
      <w:tr w:rsidR="00FA1F16" w:rsidRPr="00747A73" w14:paraId="6DA95270" w14:textId="77777777" w:rsidTr="0054132A">
        <w:tc>
          <w:tcPr>
            <w:tcW w:w="2586" w:type="dxa"/>
          </w:tcPr>
          <w:p w14:paraId="67AAFB2D" w14:textId="43D4C87A"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77E821CA" w14:textId="77777777" w:rsidR="00E52C26" w:rsidRPr="00E52C26" w:rsidRDefault="00E52C26" w:rsidP="00E52C26">
            <w:pPr>
              <w:pStyle w:val="TableParagraph"/>
              <w:tabs>
                <w:tab w:val="left" w:pos="2093"/>
                <w:tab w:val="left" w:pos="3062"/>
                <w:tab w:val="left" w:pos="4527"/>
                <w:tab w:val="left" w:pos="6006"/>
                <w:tab w:val="left" w:pos="6476"/>
              </w:tabs>
              <w:spacing w:line="248" w:lineRule="exact"/>
              <w:rPr>
                <w:rFonts w:eastAsia="Calibri"/>
                <w:sz w:val="24"/>
              </w:rPr>
            </w:pPr>
            <w:r w:rsidRPr="00E52C26">
              <w:rPr>
                <w:rFonts w:eastAsia="Calibri"/>
                <w:sz w:val="24"/>
              </w:rPr>
              <w:t>Самостоятельная работа: выполнение упражнений по построению</w:t>
            </w:r>
          </w:p>
          <w:p w14:paraId="1F65376C" w14:textId="77777777" w:rsidR="00E52C26" w:rsidRPr="00E52C26" w:rsidRDefault="00E52C26" w:rsidP="00E52C26">
            <w:pPr>
              <w:pStyle w:val="TableParagraph"/>
              <w:tabs>
                <w:tab w:val="left" w:pos="1769"/>
                <w:tab w:val="left" w:pos="3011"/>
                <w:tab w:val="left" w:pos="4191"/>
                <w:tab w:val="left" w:pos="5270"/>
                <w:tab w:val="left" w:pos="6187"/>
                <w:tab w:val="left" w:pos="6719"/>
              </w:tabs>
              <w:spacing w:line="266" w:lineRule="exact"/>
              <w:rPr>
                <w:rFonts w:eastAsia="Calibri"/>
                <w:sz w:val="24"/>
              </w:rPr>
            </w:pPr>
            <w:r w:rsidRPr="00E52C26">
              <w:rPr>
                <w:rFonts w:eastAsia="Calibri"/>
                <w:sz w:val="24"/>
              </w:rPr>
              <w:t>комплексных чертежей отрезков прямых линий по</w:t>
            </w:r>
            <w:r w:rsidRPr="00E52C26">
              <w:rPr>
                <w:rFonts w:eastAsia="Calibri"/>
                <w:sz w:val="24"/>
              </w:rPr>
              <w:tab/>
              <w:t>заданным</w:t>
            </w:r>
          </w:p>
          <w:p w14:paraId="090BF996" w14:textId="77777777" w:rsidR="00E52C26" w:rsidRPr="00E52C26" w:rsidRDefault="00E52C26" w:rsidP="00E52C26">
            <w:pPr>
              <w:pStyle w:val="TableParagraph"/>
              <w:spacing w:line="256" w:lineRule="exact"/>
              <w:rPr>
                <w:rFonts w:eastAsia="Calibri"/>
                <w:sz w:val="24"/>
              </w:rPr>
            </w:pPr>
            <w:r w:rsidRPr="00E52C26">
              <w:rPr>
                <w:rFonts w:eastAsia="Calibri"/>
                <w:sz w:val="24"/>
              </w:rPr>
              <w:t>координатам</w:t>
            </w:r>
            <w:r w:rsidRPr="00E52C26">
              <w:rPr>
                <w:rFonts w:eastAsia="Calibri"/>
                <w:spacing w:val="101"/>
                <w:sz w:val="24"/>
              </w:rPr>
              <w:t xml:space="preserve"> </w:t>
            </w:r>
            <w:r w:rsidRPr="00E52C26">
              <w:rPr>
                <w:rFonts w:eastAsia="Calibri"/>
                <w:sz w:val="24"/>
              </w:rPr>
              <w:t>и</w:t>
            </w:r>
            <w:r w:rsidRPr="00E52C26">
              <w:rPr>
                <w:rFonts w:eastAsia="Calibri"/>
                <w:spacing w:val="105"/>
                <w:sz w:val="24"/>
              </w:rPr>
              <w:t xml:space="preserve"> </w:t>
            </w:r>
            <w:r w:rsidRPr="00E52C26">
              <w:rPr>
                <w:rFonts w:eastAsia="Calibri"/>
                <w:sz w:val="24"/>
              </w:rPr>
              <w:t>определение</w:t>
            </w:r>
            <w:r w:rsidRPr="00E52C26">
              <w:rPr>
                <w:rFonts w:eastAsia="Calibri"/>
                <w:spacing w:val="103"/>
                <w:sz w:val="24"/>
              </w:rPr>
              <w:t xml:space="preserve"> </w:t>
            </w:r>
            <w:r w:rsidRPr="00E52C26">
              <w:rPr>
                <w:rFonts w:eastAsia="Calibri"/>
                <w:sz w:val="24"/>
              </w:rPr>
              <w:t>положения</w:t>
            </w:r>
            <w:r w:rsidRPr="00E52C26">
              <w:rPr>
                <w:rFonts w:eastAsia="Calibri"/>
                <w:spacing w:val="102"/>
                <w:sz w:val="24"/>
              </w:rPr>
              <w:t xml:space="preserve"> </w:t>
            </w:r>
            <w:r w:rsidRPr="00E52C26">
              <w:rPr>
                <w:rFonts w:eastAsia="Calibri"/>
                <w:sz w:val="24"/>
              </w:rPr>
              <w:t>отрезков</w:t>
            </w:r>
            <w:r w:rsidRPr="00E52C26">
              <w:rPr>
                <w:rFonts w:eastAsia="Calibri"/>
                <w:spacing w:val="104"/>
                <w:sz w:val="24"/>
              </w:rPr>
              <w:t xml:space="preserve"> </w:t>
            </w:r>
            <w:r w:rsidRPr="00E52C26">
              <w:rPr>
                <w:rFonts w:eastAsia="Calibri"/>
                <w:sz w:val="24"/>
              </w:rPr>
              <w:t>прямых</w:t>
            </w:r>
            <w:r w:rsidRPr="00E52C26">
              <w:rPr>
                <w:rFonts w:eastAsia="Calibri"/>
                <w:spacing w:val="106"/>
                <w:sz w:val="24"/>
              </w:rPr>
              <w:t xml:space="preserve"> </w:t>
            </w:r>
            <w:r w:rsidRPr="00E52C26">
              <w:rPr>
                <w:rFonts w:eastAsia="Calibri"/>
                <w:sz w:val="24"/>
              </w:rPr>
              <w:t>линий</w:t>
            </w:r>
            <w:r w:rsidRPr="00E52C26">
              <w:rPr>
                <w:rFonts w:eastAsia="Calibri"/>
                <w:spacing w:val="104"/>
                <w:sz w:val="24"/>
              </w:rPr>
              <w:t xml:space="preserve"> </w:t>
            </w:r>
            <w:r w:rsidRPr="00E52C26">
              <w:rPr>
                <w:rFonts w:eastAsia="Calibri"/>
                <w:sz w:val="24"/>
              </w:rPr>
              <w:t>по</w:t>
            </w:r>
          </w:p>
          <w:p w14:paraId="391E56F9" w14:textId="2B72B0AE" w:rsidR="00E727BE" w:rsidRPr="00E52C26" w:rsidRDefault="00E52C26" w:rsidP="00E52C26">
            <w:pPr>
              <w:spacing w:after="0" w:line="240" w:lineRule="auto"/>
              <w:ind w:firstLine="709"/>
              <w:rPr>
                <w:rFonts w:ascii="Times New Roman" w:eastAsia="Calibri" w:hAnsi="Times New Roman" w:cs="Times New Roman"/>
                <w:bCs/>
                <w:sz w:val="26"/>
                <w:szCs w:val="26"/>
              </w:rPr>
            </w:pPr>
            <w:r w:rsidRPr="00E52C26">
              <w:rPr>
                <w:rFonts w:ascii="Times New Roman" w:eastAsia="Calibri" w:hAnsi="Times New Roman" w:cs="Times New Roman"/>
                <w:sz w:val="24"/>
              </w:rPr>
              <w:t>комплексному чертежу</w:t>
            </w:r>
            <w:r w:rsidRPr="00E52C26">
              <w:rPr>
                <w:rFonts w:ascii="Times New Roman" w:eastAsia="Calibri" w:hAnsi="Times New Roman" w:cs="Times New Roman"/>
                <w:spacing w:val="-5"/>
                <w:sz w:val="24"/>
              </w:rPr>
              <w:t xml:space="preserve"> </w:t>
            </w:r>
            <w:r w:rsidRPr="00E52C26">
              <w:rPr>
                <w:rFonts w:ascii="Times New Roman" w:eastAsia="Calibri" w:hAnsi="Times New Roman" w:cs="Times New Roman"/>
                <w:sz w:val="24"/>
              </w:rPr>
              <w:t>относительно</w:t>
            </w:r>
            <w:r w:rsidRPr="00E52C26">
              <w:rPr>
                <w:rFonts w:ascii="Times New Roman" w:eastAsia="Calibri" w:hAnsi="Times New Roman" w:cs="Times New Roman"/>
                <w:spacing w:val="-3"/>
                <w:sz w:val="24"/>
              </w:rPr>
              <w:t xml:space="preserve"> </w:t>
            </w:r>
            <w:r w:rsidRPr="00E52C26">
              <w:rPr>
                <w:rFonts w:ascii="Times New Roman" w:eastAsia="Calibri" w:hAnsi="Times New Roman" w:cs="Times New Roman"/>
                <w:sz w:val="24"/>
              </w:rPr>
              <w:t>плоскостей</w:t>
            </w:r>
            <w:r w:rsidRPr="00E52C26">
              <w:rPr>
                <w:rFonts w:ascii="Times New Roman" w:eastAsia="Calibri" w:hAnsi="Times New Roman" w:cs="Times New Roman"/>
                <w:spacing w:val="-2"/>
                <w:sz w:val="24"/>
              </w:rPr>
              <w:t xml:space="preserve"> </w:t>
            </w:r>
            <w:r w:rsidRPr="00E52C26">
              <w:rPr>
                <w:rFonts w:ascii="Times New Roman" w:eastAsia="Calibri" w:hAnsi="Times New Roman" w:cs="Times New Roman"/>
                <w:sz w:val="24"/>
              </w:rPr>
              <w:t>проекций</w:t>
            </w:r>
          </w:p>
        </w:tc>
        <w:tc>
          <w:tcPr>
            <w:tcW w:w="1559" w:type="dxa"/>
          </w:tcPr>
          <w:p w14:paraId="5BFB5111" w14:textId="1568047B" w:rsidR="00E727BE" w:rsidRPr="00E52C26" w:rsidRDefault="00E52C26" w:rsidP="00E52C26">
            <w:pPr>
              <w:spacing w:after="0" w:line="240" w:lineRule="auto"/>
              <w:ind w:firstLine="709"/>
              <w:jc w:val="center"/>
              <w:outlineLvl w:val="0"/>
              <w:rPr>
                <w:rFonts w:ascii="Times New Roman" w:eastAsia="Calibri" w:hAnsi="Times New Roman" w:cs="Times New Roman"/>
                <w:bCs/>
                <w:sz w:val="26"/>
                <w:szCs w:val="26"/>
              </w:rPr>
            </w:pPr>
            <w:r w:rsidRPr="00E52C26">
              <w:rPr>
                <w:rFonts w:ascii="Times New Roman" w:eastAsia="Calibri" w:hAnsi="Times New Roman" w:cs="Times New Roman"/>
                <w:bCs/>
                <w:sz w:val="26"/>
                <w:szCs w:val="26"/>
              </w:rPr>
              <w:t>1</w:t>
            </w:r>
          </w:p>
        </w:tc>
        <w:tc>
          <w:tcPr>
            <w:tcW w:w="2694" w:type="dxa"/>
          </w:tcPr>
          <w:p w14:paraId="5361E55F"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Сообщение </w:t>
            </w:r>
          </w:p>
        </w:tc>
      </w:tr>
      <w:tr w:rsidR="00FA1F16" w:rsidRPr="00747A73" w14:paraId="6E5C69E2" w14:textId="77777777" w:rsidTr="0054132A">
        <w:tc>
          <w:tcPr>
            <w:tcW w:w="5671" w:type="dxa"/>
            <w:gridSpan w:val="2"/>
            <w:vAlign w:val="center"/>
          </w:tcPr>
          <w:p w14:paraId="13CC863B" w14:textId="77777777" w:rsidR="0054132A" w:rsidRPr="00E52C26"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E52C26">
              <w:rPr>
                <w:rFonts w:ascii="Times New Roman" w:eastAsia="Calibri" w:hAnsi="Times New Roman" w:cs="Times New Roman"/>
                <w:b/>
                <w:sz w:val="26"/>
                <w:szCs w:val="26"/>
              </w:rPr>
              <w:t>Всего часов</w:t>
            </w:r>
          </w:p>
        </w:tc>
        <w:tc>
          <w:tcPr>
            <w:tcW w:w="1559" w:type="dxa"/>
            <w:vAlign w:val="center"/>
          </w:tcPr>
          <w:p w14:paraId="28463C82" w14:textId="3134689C" w:rsidR="0054132A" w:rsidRPr="00E52C26" w:rsidRDefault="00E52C26"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Pr>
                <w:rFonts w:ascii="Times New Roman" w:eastAsia="Calibri" w:hAnsi="Times New Roman" w:cs="Times New Roman"/>
                <w:b/>
                <w:sz w:val="26"/>
                <w:szCs w:val="26"/>
              </w:rPr>
              <w:t>6</w:t>
            </w:r>
          </w:p>
          <w:p w14:paraId="298C0E1C" w14:textId="77777777" w:rsidR="0054132A" w:rsidRPr="00E52C26"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p>
        </w:tc>
        <w:tc>
          <w:tcPr>
            <w:tcW w:w="2694" w:type="dxa"/>
          </w:tcPr>
          <w:p w14:paraId="7D061B90" w14:textId="77777777" w:rsidR="0054132A" w:rsidRPr="00747A73" w:rsidRDefault="0054132A" w:rsidP="00747A73">
            <w:pPr>
              <w:autoSpaceDE w:val="0"/>
              <w:autoSpaceDN w:val="0"/>
              <w:adjustRightInd w:val="0"/>
              <w:spacing w:after="0" w:line="240" w:lineRule="auto"/>
              <w:ind w:firstLine="709"/>
              <w:rPr>
                <w:rFonts w:ascii="Times New Roman" w:eastAsia="Calibri" w:hAnsi="Times New Roman" w:cs="Times New Roman"/>
                <w:sz w:val="26"/>
                <w:szCs w:val="26"/>
              </w:rPr>
            </w:pPr>
          </w:p>
        </w:tc>
      </w:tr>
    </w:tbl>
    <w:p w14:paraId="6A56E5A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p>
    <w:p w14:paraId="22B44C4C" w14:textId="77777777" w:rsidR="00BE3096" w:rsidRPr="00747A73" w:rsidRDefault="00BE3096" w:rsidP="00747A73">
      <w:pPr>
        <w:spacing w:after="0" w:line="240" w:lineRule="auto"/>
        <w:ind w:firstLine="709"/>
        <w:jc w:val="center"/>
        <w:rPr>
          <w:rFonts w:ascii="Times New Roman" w:eastAsia="Calibri" w:hAnsi="Times New Roman" w:cs="Times New Roman"/>
          <w:sz w:val="26"/>
          <w:szCs w:val="26"/>
        </w:rPr>
      </w:pPr>
    </w:p>
    <w:p w14:paraId="79DFCE48" w14:textId="77777777" w:rsidR="0054132A" w:rsidRPr="00747A73" w:rsidRDefault="0054132A" w:rsidP="00747A73">
      <w:pPr>
        <w:pStyle w:val="1"/>
        <w:spacing w:before="0" w:line="240" w:lineRule="auto"/>
        <w:ind w:firstLine="709"/>
        <w:jc w:val="center"/>
        <w:rPr>
          <w:rFonts w:ascii="Times New Roman" w:eastAsia="Calibri" w:hAnsi="Times New Roman" w:cs="Times New Roman"/>
          <w:b/>
          <w:bCs/>
          <w:color w:val="auto"/>
          <w:sz w:val="26"/>
          <w:szCs w:val="26"/>
        </w:rPr>
      </w:pPr>
      <w:bookmarkStart w:id="14" w:name="_Toc92670193"/>
      <w:r w:rsidRPr="00747A73">
        <w:rPr>
          <w:rFonts w:ascii="Times New Roman" w:eastAsia="Calibri" w:hAnsi="Times New Roman" w:cs="Times New Roman"/>
          <w:b/>
          <w:bCs/>
          <w:color w:val="auto"/>
          <w:sz w:val="26"/>
          <w:szCs w:val="26"/>
        </w:rPr>
        <w:t xml:space="preserve">3. Общие рекомендации обучающемуся </w:t>
      </w:r>
      <w:r w:rsidRPr="00747A73">
        <w:rPr>
          <w:rFonts w:ascii="Times New Roman" w:eastAsia="Calibri" w:hAnsi="Times New Roman" w:cs="Times New Roman"/>
          <w:b/>
          <w:bCs/>
          <w:color w:val="auto"/>
          <w:sz w:val="26"/>
          <w:szCs w:val="26"/>
        </w:rPr>
        <w:br/>
        <w:t>по выполнению внеаудиторных самостоятельных работ</w:t>
      </w:r>
      <w:bookmarkEnd w:id="14"/>
    </w:p>
    <w:p w14:paraId="19F995B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Внимательно прочитайте название темы, цели и задачи самостоятельной работы. </w:t>
      </w:r>
    </w:p>
    <w:p w14:paraId="16F18D8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рекомендации преподавателя по выполнению самостоятельной работы.</w:t>
      </w:r>
    </w:p>
    <w:p w14:paraId="4BCF8481"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изучите письменные методические рекомендации по выполнению самостоятельной работы</w:t>
      </w:r>
    </w:p>
    <w:p w14:paraId="731B2A7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Ознакомьтесь со списком литературы и источников по заданной теме самостоятельной работы.</w:t>
      </w:r>
    </w:p>
    <w:p w14:paraId="743A179C"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3A8B4FA"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Подготовьте все необходимое для выполнения задания, рационально подготовьте рабочее место.</w:t>
      </w:r>
    </w:p>
    <w:p w14:paraId="2A33DE05"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Продумайте ход выполнения работы.</w:t>
      </w:r>
    </w:p>
    <w:p w14:paraId="22D941C1"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3BC5E16"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C7224B7"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71F77F8E"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EE56D30"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029A94FF"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Сдайте готовую работу преподавателю для проверки точно в срок.</w:t>
      </w:r>
    </w:p>
    <w:p w14:paraId="7F52A3D8"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Arial-BoldMT" w:hAnsi="Times New Roman" w:cs="Times New Roman"/>
          <w:sz w:val="26"/>
          <w:szCs w:val="26"/>
        </w:rPr>
      </w:pPr>
      <w:r w:rsidRPr="00747A73">
        <w:rPr>
          <w:rFonts w:ascii="Times New Roman" w:eastAsia="Calibri" w:hAnsi="Times New Roman" w:cs="Times New Roman"/>
          <w:sz w:val="26"/>
          <w:szCs w:val="26"/>
        </w:rPr>
        <w:t xml:space="preserve">Если </w:t>
      </w:r>
      <w:r w:rsidRPr="00747A7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06491E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Участвуйте в обсуждении полученных результатов самостоятельной работы.</w:t>
      </w:r>
    </w:p>
    <w:p w14:paraId="4D3F16A0"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0853D6B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A1F16" w:rsidRPr="00747A73" w14:paraId="2A321A99" w14:textId="77777777" w:rsidTr="0054132A">
        <w:tc>
          <w:tcPr>
            <w:tcW w:w="1020" w:type="dxa"/>
          </w:tcPr>
          <w:p w14:paraId="135FDA4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Кол-во часов</w:t>
            </w:r>
          </w:p>
        </w:tc>
        <w:tc>
          <w:tcPr>
            <w:tcW w:w="5343" w:type="dxa"/>
          </w:tcPr>
          <w:p w14:paraId="5F44D1E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E360A3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Форма контроля</w:t>
            </w:r>
          </w:p>
        </w:tc>
      </w:tr>
      <w:tr w:rsidR="00FA1F16" w:rsidRPr="00747A73" w14:paraId="513E666F" w14:textId="77777777" w:rsidTr="0054132A">
        <w:trPr>
          <w:cantSplit/>
        </w:trPr>
        <w:tc>
          <w:tcPr>
            <w:tcW w:w="1020" w:type="dxa"/>
          </w:tcPr>
          <w:p w14:paraId="5F3331ED"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4A0F42D7"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684019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Самоотчет</w:t>
            </w:r>
          </w:p>
        </w:tc>
      </w:tr>
      <w:tr w:rsidR="00FA1F16" w:rsidRPr="00747A73" w14:paraId="27BCAAF5" w14:textId="77777777" w:rsidTr="0054132A">
        <w:trPr>
          <w:cantSplit/>
        </w:trPr>
        <w:tc>
          <w:tcPr>
            <w:tcW w:w="1020" w:type="dxa"/>
          </w:tcPr>
          <w:p w14:paraId="61EC82F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4</w:t>
            </w:r>
          </w:p>
        </w:tc>
        <w:tc>
          <w:tcPr>
            <w:tcW w:w="5343" w:type="dxa"/>
          </w:tcPr>
          <w:p w14:paraId="49694B58"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677C545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доклада</w:t>
            </w:r>
          </w:p>
        </w:tc>
      </w:tr>
      <w:tr w:rsidR="00FA1F16" w:rsidRPr="00747A73" w14:paraId="0A19A03D" w14:textId="77777777" w:rsidTr="0054132A">
        <w:trPr>
          <w:cantSplit/>
          <w:trHeight w:val="599"/>
        </w:trPr>
        <w:tc>
          <w:tcPr>
            <w:tcW w:w="1020" w:type="dxa"/>
          </w:tcPr>
          <w:p w14:paraId="0BF73D9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2</w:t>
            </w:r>
          </w:p>
        </w:tc>
        <w:tc>
          <w:tcPr>
            <w:tcW w:w="5343" w:type="dxa"/>
          </w:tcPr>
          <w:p w14:paraId="27019EDF"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04389786"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Выступление на семинаре</w:t>
            </w:r>
          </w:p>
        </w:tc>
      </w:tr>
      <w:tr w:rsidR="00FA1F16" w:rsidRPr="00747A73" w14:paraId="6666CAF6" w14:textId="77777777" w:rsidTr="0054132A">
        <w:trPr>
          <w:cantSplit/>
          <w:trHeight w:val="599"/>
        </w:trPr>
        <w:tc>
          <w:tcPr>
            <w:tcW w:w="1020" w:type="dxa"/>
          </w:tcPr>
          <w:p w14:paraId="1424EC4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67880D8B"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97C7379"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w:t>
            </w:r>
          </w:p>
        </w:tc>
      </w:tr>
      <w:tr w:rsidR="00FA1F16" w:rsidRPr="00747A73" w14:paraId="44951E77" w14:textId="77777777" w:rsidTr="0054132A">
        <w:trPr>
          <w:cantSplit/>
          <w:trHeight w:val="599"/>
        </w:trPr>
        <w:tc>
          <w:tcPr>
            <w:tcW w:w="1020" w:type="dxa"/>
          </w:tcPr>
          <w:p w14:paraId="10852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10</w:t>
            </w:r>
          </w:p>
        </w:tc>
        <w:tc>
          <w:tcPr>
            <w:tcW w:w="5343" w:type="dxa"/>
          </w:tcPr>
          <w:p w14:paraId="6083312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4008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сообщения</w:t>
            </w:r>
          </w:p>
        </w:tc>
      </w:tr>
      <w:tr w:rsidR="00FA1F16" w:rsidRPr="00747A73" w14:paraId="55813EAF" w14:textId="77777777" w:rsidTr="0054132A">
        <w:trPr>
          <w:cantSplit/>
          <w:trHeight w:val="599"/>
        </w:trPr>
        <w:tc>
          <w:tcPr>
            <w:tcW w:w="1020" w:type="dxa"/>
          </w:tcPr>
          <w:p w14:paraId="27BE98A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6</w:t>
            </w:r>
          </w:p>
        </w:tc>
        <w:tc>
          <w:tcPr>
            <w:tcW w:w="5343" w:type="dxa"/>
          </w:tcPr>
          <w:p w14:paraId="55F39F0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E27BCC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Представление мультимедийной презентации</w:t>
            </w:r>
          </w:p>
        </w:tc>
      </w:tr>
      <w:tr w:rsidR="00FA1F16" w:rsidRPr="00747A73" w14:paraId="6A836230" w14:textId="77777777" w:rsidTr="0054132A">
        <w:trPr>
          <w:cantSplit/>
          <w:trHeight w:val="599"/>
        </w:trPr>
        <w:tc>
          <w:tcPr>
            <w:tcW w:w="1020" w:type="dxa"/>
          </w:tcPr>
          <w:p w14:paraId="5A4EA21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16</w:t>
            </w:r>
          </w:p>
        </w:tc>
        <w:tc>
          <w:tcPr>
            <w:tcW w:w="5343" w:type="dxa"/>
          </w:tcPr>
          <w:p w14:paraId="15ADBA2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4CC3E6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реферата</w:t>
            </w:r>
          </w:p>
        </w:tc>
      </w:tr>
    </w:tbl>
    <w:p w14:paraId="4D5ACB0A"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2F2C2549"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color w:val="auto"/>
          <w:sz w:val="26"/>
          <w:szCs w:val="26"/>
          <w:lang w:eastAsia="ru-RU"/>
        </w:rPr>
      </w:pPr>
      <w:bookmarkStart w:id="15" w:name="_Toc92670194"/>
      <w:r w:rsidRPr="00747A73">
        <w:rPr>
          <w:rFonts w:ascii="Times New Roman" w:eastAsia="Times New Roman" w:hAnsi="Times New Roman" w:cs="Times New Roman"/>
          <w:b/>
          <w:color w:val="auto"/>
          <w:sz w:val="26"/>
          <w:szCs w:val="26"/>
          <w:lang w:eastAsia="ru-RU"/>
        </w:rPr>
        <w:t>Методические рекомендации по работе  с литературой</w:t>
      </w:r>
      <w:bookmarkEnd w:id="15"/>
    </w:p>
    <w:p w14:paraId="4B9F358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5D4D42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0DCD0A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723C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2B42A0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4BD1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516E8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AD129D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53F054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DB97AE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AC1BF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68BAF5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757F7B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C8362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lastRenderedPageBreak/>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FD3236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20121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071B61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630785"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3241C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B59162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3B2C38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042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647C983"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lang w:eastAsia="ru-RU"/>
        </w:rPr>
      </w:pPr>
      <w:bookmarkStart w:id="16" w:name="_Toc341102554"/>
      <w:bookmarkStart w:id="17" w:name="_Toc341106312"/>
    </w:p>
    <w:p w14:paraId="4B0A7BC8" w14:textId="77777777" w:rsidR="0054132A" w:rsidRPr="00747A73" w:rsidRDefault="0054132A" w:rsidP="00747A73">
      <w:pPr>
        <w:pStyle w:val="1"/>
        <w:spacing w:before="0" w:line="240" w:lineRule="auto"/>
        <w:ind w:firstLine="709"/>
        <w:jc w:val="center"/>
        <w:rPr>
          <w:rFonts w:ascii="Times New Roman" w:eastAsia="Calibri" w:hAnsi="Times New Roman" w:cs="Times New Roman"/>
          <w:color w:val="auto"/>
          <w:sz w:val="26"/>
          <w:szCs w:val="26"/>
        </w:rPr>
      </w:pPr>
      <w:bookmarkStart w:id="18" w:name="_Toc92670195"/>
      <w:r w:rsidRPr="00747A73">
        <w:rPr>
          <w:rFonts w:ascii="Times New Roman" w:eastAsia="Calibri" w:hAnsi="Times New Roman" w:cs="Times New Roman"/>
          <w:b/>
          <w:color w:val="auto"/>
          <w:sz w:val="26"/>
          <w:szCs w:val="26"/>
          <w:lang w:eastAsia="ru-RU"/>
        </w:rPr>
        <w:t>Методические  </w:t>
      </w:r>
      <w:bookmarkStart w:id="19" w:name="YANDEX_186"/>
      <w:bookmarkEnd w:id="19"/>
      <w:r w:rsidR="00BE3096" w:rsidRPr="00747A73">
        <w:rPr>
          <w:rFonts w:ascii="Times New Roman" w:eastAsia="Calibri" w:hAnsi="Times New Roman" w:cs="Times New Roman"/>
          <w:b/>
          <w:color w:val="auto"/>
          <w:sz w:val="26"/>
          <w:szCs w:val="26"/>
          <w:lang w:eastAsia="ru-RU"/>
        </w:rPr>
        <w:t> рекомендации  по составлению конспекта</w:t>
      </w:r>
      <w:bookmarkEnd w:id="18"/>
      <w:r w:rsidR="00BE3096" w:rsidRPr="00747A73">
        <w:rPr>
          <w:rFonts w:ascii="Times New Roman" w:eastAsia="Calibri" w:hAnsi="Times New Roman" w:cs="Times New Roman"/>
          <w:b/>
          <w:color w:val="auto"/>
          <w:sz w:val="26"/>
          <w:szCs w:val="26"/>
          <w:lang w:eastAsia="ru-RU"/>
        </w:rPr>
        <w:t>:</w:t>
      </w:r>
    </w:p>
    <w:p w14:paraId="6C3B95A6"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E8F405"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Выделите главное, составьте план;</w:t>
      </w:r>
    </w:p>
    <w:p w14:paraId="37E64141"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Кратко сформулируйте основные положения текста, отметьте аргументацию автора;</w:t>
      </w:r>
    </w:p>
    <w:p w14:paraId="17622180"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ABD889"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Грамотно записывайте цитаты. Цитируя, учитывайте лаконичность, значимость мысли.</w:t>
      </w:r>
    </w:p>
    <w:p w14:paraId="1D9EB99E" w14:textId="77777777" w:rsidR="003A437A" w:rsidRPr="00747A73" w:rsidRDefault="0054132A" w:rsidP="00747A73">
      <w:pPr>
        <w:tabs>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20" w:name="_Toc341102555"/>
      <w:bookmarkStart w:id="21" w:name="_Toc341106313"/>
    </w:p>
    <w:p w14:paraId="6D439E90"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22" w:name="_Toc92670196"/>
      <w:r w:rsidRPr="00747A73">
        <w:rPr>
          <w:rFonts w:ascii="Times New Roman" w:eastAsia="Times New Roman" w:hAnsi="Times New Roman" w:cs="Times New Roman"/>
          <w:b/>
          <w:bCs/>
          <w:color w:val="auto"/>
          <w:sz w:val="26"/>
          <w:szCs w:val="26"/>
        </w:rPr>
        <w:t>Методические рекомендации по подготовке сообщения</w:t>
      </w:r>
      <w:bookmarkEnd w:id="20"/>
      <w:bookmarkEnd w:id="21"/>
      <w:bookmarkEnd w:id="22"/>
    </w:p>
    <w:p w14:paraId="5626F50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F93953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BD0403D"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F3D3529"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A2D26E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13B6BC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FA279AD"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722A74E"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377943C9"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422A57CD"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lastRenderedPageBreak/>
        <w:t>суждение должно быть кратким, ясным, легко удерживаться в кратковременной памяти;</w:t>
      </w:r>
    </w:p>
    <w:p w14:paraId="6D772EE2"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104E850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F51E07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1D124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D5391A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4A077561"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B2EEF8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2A8712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309ADD9"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55F3F29"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207063A"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32869BFD"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711B063C"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34CB170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6E3EF1F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7FD5275B"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2F53C8DE"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3C4DBB6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0D1B0E3A"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61FD7633"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53AC6608"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17D32324"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9F7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A2E39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B02100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2E36F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CFF415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w:t>
      </w:r>
      <w:r w:rsidRPr="00747A73">
        <w:rPr>
          <w:rFonts w:ascii="Times New Roman" w:eastAsia="Times New Roman" w:hAnsi="Times New Roman" w:cs="Times New Roman"/>
          <w:snapToGrid w:val="0"/>
          <w:sz w:val="26"/>
          <w:szCs w:val="26"/>
        </w:rPr>
        <w:lastRenderedPageBreak/>
        <w:t>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77AE632"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0DDF77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1E6B47E8"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23" w:name="_Toc92670197"/>
      <w:r w:rsidRPr="00747A73">
        <w:rPr>
          <w:rFonts w:ascii="Times New Roman" w:eastAsia="Times New Roman" w:hAnsi="Times New Roman" w:cs="Times New Roman"/>
          <w:b/>
          <w:bCs/>
          <w:color w:val="auto"/>
          <w:sz w:val="26"/>
          <w:szCs w:val="26"/>
        </w:rPr>
        <w:t>Методические рекомендации по выполнению реферата</w:t>
      </w:r>
      <w:bookmarkEnd w:id="16"/>
      <w:bookmarkEnd w:id="17"/>
      <w:bookmarkEnd w:id="23"/>
    </w:p>
    <w:p w14:paraId="14B2413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7B80D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bookmarkStart w:id="24" w:name="_Hlk92667769"/>
      <w:r w:rsidRPr="00747A73">
        <w:rPr>
          <w:rFonts w:ascii="Times New Roman" w:eastAsia="Calibri" w:hAnsi="Times New Roman" w:cs="Times New Roman"/>
          <w:sz w:val="26"/>
          <w:szCs w:val="26"/>
        </w:rPr>
        <w:t>Содержание реферата</w:t>
      </w:r>
    </w:p>
    <w:p w14:paraId="3E0B817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Реферат, как правило, должен содержать следующие </w:t>
      </w:r>
      <w:r w:rsidRPr="00747A73">
        <w:rPr>
          <w:rFonts w:ascii="Times New Roman" w:eastAsia="Calibri" w:hAnsi="Times New Roman" w:cs="Times New Roman"/>
          <w:bCs/>
          <w:iCs/>
          <w:sz w:val="26"/>
          <w:szCs w:val="26"/>
        </w:rPr>
        <w:t>структурные элементы</w:t>
      </w:r>
      <w:r w:rsidRPr="00747A73">
        <w:rPr>
          <w:rFonts w:ascii="Times New Roman" w:eastAsia="Calibri" w:hAnsi="Times New Roman" w:cs="Times New Roman"/>
          <w:sz w:val="26"/>
          <w:szCs w:val="26"/>
        </w:rPr>
        <w:t>:</w:t>
      </w:r>
    </w:p>
    <w:p w14:paraId="5A738521"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p w14:paraId="1CC73256"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w:t>
      </w:r>
    </w:p>
    <w:p w14:paraId="20E2BD9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введение;</w:t>
      </w:r>
    </w:p>
    <w:p w14:paraId="358F69F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p w14:paraId="59E055EF"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заключение;</w:t>
      </w:r>
    </w:p>
    <w:p w14:paraId="0E4D96AE"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p w14:paraId="519A576B"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(при необходимости).</w:t>
      </w:r>
    </w:p>
    <w:p w14:paraId="2918854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2CBDD3B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A1F16" w:rsidRPr="00747A73" w14:paraId="471C228D"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7065B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FB84A3" w14:textId="77777777" w:rsidR="0054132A" w:rsidRPr="00747A73" w:rsidRDefault="0054132A" w:rsidP="00747A73">
            <w:pPr>
              <w:keepNext/>
              <w:keepLines/>
              <w:spacing w:after="0" w:line="240" w:lineRule="auto"/>
              <w:ind w:firstLine="709"/>
              <w:jc w:val="both"/>
              <w:outlineLvl w:val="8"/>
              <w:rPr>
                <w:rFonts w:ascii="Times New Roman" w:eastAsia="Times New Roman" w:hAnsi="Times New Roman" w:cs="Times New Roman"/>
                <w:iCs/>
                <w:sz w:val="26"/>
                <w:szCs w:val="26"/>
              </w:rPr>
            </w:pPr>
            <w:r w:rsidRPr="00747A73">
              <w:rPr>
                <w:rFonts w:ascii="Times New Roman" w:eastAsia="Times New Roman" w:hAnsi="Times New Roman" w:cs="Times New Roman"/>
                <w:iCs/>
                <w:sz w:val="26"/>
                <w:szCs w:val="26"/>
              </w:rPr>
              <w:t>Количество страниц</w:t>
            </w:r>
          </w:p>
        </w:tc>
      </w:tr>
      <w:tr w:rsidR="00FA1F16" w:rsidRPr="00747A73" w14:paraId="65ECE0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66640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18FE9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A9B2400"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700D8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C4526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6B58DF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C0C5E7" w14:textId="77777777" w:rsidR="0054132A" w:rsidRPr="00747A73" w:rsidRDefault="0054132A" w:rsidP="00747A73">
            <w:pPr>
              <w:keepNext/>
              <w:keepLines/>
              <w:spacing w:after="0" w:line="240" w:lineRule="auto"/>
              <w:ind w:firstLine="709"/>
              <w:jc w:val="both"/>
              <w:outlineLvl w:val="5"/>
              <w:rPr>
                <w:rFonts w:ascii="Times New Roman" w:eastAsia="Times New Roman" w:hAnsi="Times New Roman" w:cs="Times New Roman"/>
                <w:b/>
                <w:i/>
                <w:iCs/>
                <w:sz w:val="26"/>
                <w:szCs w:val="26"/>
              </w:rPr>
            </w:pPr>
            <w:r w:rsidRPr="00747A7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A7507B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r>
      <w:tr w:rsidR="00FA1F16" w:rsidRPr="00747A73" w14:paraId="1CDABBEB"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13DCB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B07948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15-20</w:t>
            </w:r>
          </w:p>
        </w:tc>
      </w:tr>
      <w:tr w:rsidR="00FA1F16" w:rsidRPr="00747A73" w14:paraId="69A8B849"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67DFF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208E0E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52BB6D3A"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B2B57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AE8741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6E5C797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5A2B1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D3466E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Без ограничений</w:t>
            </w:r>
          </w:p>
        </w:tc>
      </w:tr>
    </w:tbl>
    <w:p w14:paraId="6CACCA5B"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DBF647"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0083C6F5"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обосновывается актуальность выбранной темы; </w:t>
      </w:r>
    </w:p>
    <w:p w14:paraId="5A744B37"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3A766F3F"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6C96A943"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кратко характеризуется структура реферата по главам.</w:t>
      </w:r>
    </w:p>
    <w:p w14:paraId="6AE86653"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747A73">
        <w:rPr>
          <w:rFonts w:ascii="Times New Roman" w:eastAsia="Calibri"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AA691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48DDF8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C55852"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ADA1B8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C5FE14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552B17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06F1D6A"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rPr>
      </w:pPr>
      <w:r w:rsidRPr="00747A73">
        <w:rPr>
          <w:rFonts w:ascii="Times New Roman" w:eastAsia="Calibri" w:hAnsi="Times New Roman" w:cs="Times New Roman"/>
          <w:b/>
          <w:bCs/>
          <w:sz w:val="26"/>
          <w:szCs w:val="26"/>
        </w:rPr>
        <w:t xml:space="preserve">Оформление </w:t>
      </w:r>
      <w:r w:rsidRPr="00747A73">
        <w:rPr>
          <w:rFonts w:ascii="Times New Roman" w:eastAsia="Calibri" w:hAnsi="Times New Roman" w:cs="Times New Roman"/>
          <w:b/>
          <w:sz w:val="26"/>
          <w:szCs w:val="26"/>
        </w:rPr>
        <w:t>реферата</w:t>
      </w:r>
    </w:p>
    <w:p w14:paraId="61C836A9" w14:textId="77777777" w:rsidR="0054132A" w:rsidRPr="00747A73" w:rsidRDefault="0054132A" w:rsidP="00747A73">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8E5D25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 одной стороне листа белой бумаги формата А-4 </w:t>
      </w:r>
    </w:p>
    <w:p w14:paraId="03C3A230"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размер шрифта-12; </w:t>
      </w:r>
      <w:r w:rsidRPr="00747A73">
        <w:rPr>
          <w:rFonts w:ascii="Times New Roman" w:eastAsia="Calibri" w:hAnsi="Times New Roman" w:cs="Times New Roman"/>
          <w:sz w:val="26"/>
          <w:szCs w:val="26"/>
          <w:lang w:val="en-US"/>
        </w:rPr>
        <w:t>TimesNewRoman</w:t>
      </w:r>
      <w:r w:rsidRPr="00747A73">
        <w:rPr>
          <w:rFonts w:ascii="Times New Roman" w:eastAsia="Calibri" w:hAnsi="Times New Roman" w:cs="Times New Roman"/>
          <w:sz w:val="26"/>
          <w:szCs w:val="26"/>
        </w:rPr>
        <w:t>, цвет - черный</w:t>
      </w:r>
    </w:p>
    <w:p w14:paraId="0331B69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междустрочный интервал - одинарный</w:t>
      </w:r>
    </w:p>
    <w:p w14:paraId="2536D709"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eastAsia="Calibri" w:hAnsi="Times New Roman" w:cs="Times New Roman"/>
            <w:sz w:val="26"/>
            <w:szCs w:val="26"/>
          </w:rPr>
          <w:t>2 см</w:t>
        </w:r>
      </w:smartTag>
      <w:r w:rsidRPr="00747A7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верхнего-2см, нижнего-2см.</w:t>
      </w:r>
    </w:p>
    <w:p w14:paraId="43E44ABD"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отформатировано по ширине листа </w:t>
      </w:r>
    </w:p>
    <w:p w14:paraId="281416AB"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первой странице необходимо изложить план (содержание) работы.</w:t>
      </w:r>
    </w:p>
    <w:p w14:paraId="25B6681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1C3857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нумерация страниц текста -</w:t>
      </w:r>
    </w:p>
    <w:p w14:paraId="24E3AA34"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D05586B"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законодательные и нормативно-методические документы и материалы;</w:t>
      </w:r>
    </w:p>
    <w:p w14:paraId="611DDE4E"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51E64395"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статистические, инструктивные и отчетные материалы предприятий, организаций и учреждений.</w:t>
      </w:r>
    </w:p>
    <w:p w14:paraId="09BB7E8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8F1BAE2"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eastAsia="Calibri" w:hAnsi="Times New Roman" w:cs="Times New Roman"/>
          <w:iCs/>
          <w:sz w:val="26"/>
          <w:szCs w:val="26"/>
        </w:rPr>
        <w:t>.</w:t>
      </w:r>
    </w:p>
    <w:p w14:paraId="6C9B78F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237DA315"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E62B61"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нумеровать порядковой нумерацией арабскими цифрами.</w:t>
      </w:r>
    </w:p>
    <w:p w14:paraId="0A1AFE6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89EB146" w14:textId="77777777" w:rsidR="0054132A" w:rsidRPr="00747A73" w:rsidRDefault="0054132A" w:rsidP="00747A73">
      <w:pPr>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Критерии оценки </w:t>
      </w:r>
      <w:r w:rsidRPr="00747A73">
        <w:rPr>
          <w:rFonts w:ascii="Times New Roman" w:eastAsia="Calibri" w:hAnsi="Times New Roman" w:cs="Times New Roman"/>
          <w:sz w:val="26"/>
          <w:szCs w:val="26"/>
        </w:rPr>
        <w:t>реферата</w:t>
      </w:r>
    </w:p>
    <w:p w14:paraId="0B03ADF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Срок сдачи готового реферата определяется утвержденным графиком.</w:t>
      </w:r>
    </w:p>
    <w:p w14:paraId="27348C0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5EDD3F2"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25" w:name="_Toc341102556"/>
      <w:bookmarkStart w:id="26" w:name="_Toc341106314"/>
      <w:bookmarkStart w:id="27" w:name="_Toc92670198"/>
      <w:bookmarkEnd w:id="24"/>
      <w:r w:rsidRPr="00747A73">
        <w:rPr>
          <w:rFonts w:ascii="Times New Roman" w:eastAsia="Times New Roman" w:hAnsi="Times New Roman" w:cs="Times New Roman"/>
          <w:b/>
          <w:bCs/>
          <w:color w:val="auto"/>
          <w:sz w:val="26"/>
          <w:szCs w:val="26"/>
        </w:rPr>
        <w:t>Методические рекомендации по подготовке презентации</w:t>
      </w:r>
      <w:bookmarkEnd w:id="25"/>
      <w:bookmarkEnd w:id="26"/>
      <w:bookmarkEnd w:id="27"/>
    </w:p>
    <w:p w14:paraId="2FE8C31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91B4A2"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CB6BD0"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F3F6EA"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63541525"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2BBC17BE"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E78BB1"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2E703ED"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E9A41"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0C06C88"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1106ABB"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DDB73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6DD9C9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CD75F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B33839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4BD8D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w:t>
      </w:r>
      <w:r w:rsidRPr="00747A73">
        <w:rPr>
          <w:rFonts w:ascii="Times New Roman" w:eastAsia="Calibri" w:hAnsi="Times New Roman" w:cs="Times New Roman"/>
          <w:sz w:val="26"/>
          <w:szCs w:val="26"/>
        </w:rPr>
        <w:lastRenderedPageBreak/>
        <w:t>шрифтов в одной презентации. Рекомендуется не злоупотреблять прописными буквами (они читаются хуже).</w:t>
      </w:r>
    </w:p>
    <w:p w14:paraId="52C9ED7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A8E89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5F0DA2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53EED5F3"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C92B0C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295AD65"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329DE5F" w14:textId="77777777" w:rsidR="0054132A" w:rsidRPr="00747A73" w:rsidRDefault="0054132A"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2844C4E5"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71424BB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75EE8F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F1B5A5E"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47668271" w14:textId="77777777" w:rsidR="0054132A" w:rsidRPr="00747A73" w:rsidRDefault="0054132A" w:rsidP="00747A73">
      <w:pPr>
        <w:spacing w:after="0" w:line="240" w:lineRule="auto"/>
        <w:ind w:firstLine="709"/>
        <w:jc w:val="both"/>
        <w:rPr>
          <w:rFonts w:ascii="Times New Roman" w:eastAsia="Times New Roman" w:hAnsi="Times New Roman" w:cs="Times New Roman"/>
          <w:b/>
          <w:sz w:val="26"/>
          <w:szCs w:val="26"/>
          <w:lang w:eastAsia="ru-RU"/>
        </w:rPr>
      </w:pPr>
    </w:p>
    <w:p w14:paraId="42A70F07" w14:textId="2059C291" w:rsidR="0054132A" w:rsidRPr="00747A73" w:rsidRDefault="00747A73" w:rsidP="00747A73">
      <w:pPr>
        <w:pStyle w:val="1"/>
        <w:spacing w:before="0" w:line="240" w:lineRule="auto"/>
        <w:ind w:firstLine="709"/>
        <w:jc w:val="center"/>
        <w:rPr>
          <w:rFonts w:ascii="Times New Roman" w:eastAsia="Calibri" w:hAnsi="Times New Roman" w:cs="Times New Roman"/>
          <w:bCs/>
          <w:color w:val="auto"/>
          <w:sz w:val="26"/>
          <w:szCs w:val="26"/>
        </w:rPr>
      </w:pPr>
      <w:bookmarkStart w:id="28" w:name="_Toc92670199"/>
      <w:r>
        <w:rPr>
          <w:rFonts w:ascii="Times New Roman" w:eastAsia="Calibri" w:hAnsi="Times New Roman" w:cs="Times New Roman"/>
          <w:b/>
          <w:color w:val="auto"/>
          <w:sz w:val="26"/>
          <w:szCs w:val="26"/>
        </w:rPr>
        <w:t>4.</w:t>
      </w:r>
      <w:r w:rsidR="0054132A" w:rsidRPr="00747A73">
        <w:rPr>
          <w:rFonts w:ascii="Times New Roman" w:eastAsia="Calibri" w:hAnsi="Times New Roman" w:cs="Times New Roman"/>
          <w:b/>
          <w:color w:val="auto"/>
          <w:sz w:val="26"/>
          <w:szCs w:val="26"/>
        </w:rPr>
        <w:t>Критерии оценивания выполненных заданий</w:t>
      </w:r>
      <w:bookmarkEnd w:id="28"/>
    </w:p>
    <w:p w14:paraId="1DF8618D" w14:textId="7B821300" w:rsidR="0054132A" w:rsidRPr="00747A73" w:rsidRDefault="0054132A" w:rsidP="00747A73">
      <w:pPr>
        <w:spacing w:after="0" w:line="240" w:lineRule="auto"/>
        <w:ind w:firstLine="709"/>
        <w:contextualSpacing/>
        <w:jc w:val="both"/>
        <w:rPr>
          <w:rFonts w:ascii="Times New Roman" w:eastAsia="Calibri" w:hAnsi="Times New Roman" w:cs="Times New Roman"/>
          <w:bCs/>
          <w:sz w:val="26"/>
          <w:szCs w:val="26"/>
        </w:rPr>
      </w:pPr>
      <w:r w:rsidRPr="00747A73">
        <w:rPr>
          <w:rFonts w:ascii="Times New Roman" w:eastAsia="Calibri" w:hAnsi="Times New Roman" w:cs="Times New Roman"/>
          <w:b/>
          <w:sz w:val="26"/>
          <w:szCs w:val="26"/>
        </w:rPr>
        <w:br/>
      </w:r>
      <w:r w:rsidR="00747A73">
        <w:rPr>
          <w:rFonts w:ascii="Times New Roman" w:eastAsia="Calibri" w:hAnsi="Times New Roman" w:cs="Times New Roman"/>
          <w:bCs/>
          <w:sz w:val="26"/>
          <w:szCs w:val="26"/>
        </w:rPr>
        <w:t>4</w:t>
      </w:r>
      <w:r w:rsidRPr="00747A73">
        <w:rPr>
          <w:rFonts w:ascii="Times New Roman" w:eastAsia="Calibri"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A1F16" w:rsidRPr="00747A73" w14:paraId="517333A7" w14:textId="77777777" w:rsidTr="0054132A">
        <w:trPr>
          <w:trHeight w:val="720"/>
        </w:trPr>
        <w:tc>
          <w:tcPr>
            <w:tcW w:w="1911" w:type="dxa"/>
            <w:vMerge w:val="restart"/>
          </w:tcPr>
          <w:p w14:paraId="5CC3282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45E92AE7"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1D1FB09E"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92" w:type="dxa"/>
            <w:tcBorders>
              <w:bottom w:val="single" w:sz="4" w:space="0" w:color="auto"/>
            </w:tcBorders>
          </w:tcPr>
          <w:p w14:paraId="63C768E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4112988"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072872D7" w14:textId="77777777" w:rsidTr="0054132A">
        <w:trPr>
          <w:trHeight w:val="600"/>
        </w:trPr>
        <w:tc>
          <w:tcPr>
            <w:tcW w:w="1911" w:type="dxa"/>
            <w:vMerge/>
          </w:tcPr>
          <w:p w14:paraId="4B916136"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89" w:type="dxa"/>
            <w:tcBorders>
              <w:top w:val="single" w:sz="4" w:space="0" w:color="auto"/>
            </w:tcBorders>
          </w:tcPr>
          <w:p w14:paraId="234B42C4"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792" w:type="dxa"/>
            <w:tcBorders>
              <w:top w:val="single" w:sz="4" w:space="0" w:color="auto"/>
            </w:tcBorders>
          </w:tcPr>
          <w:p w14:paraId="194D0D2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220" w:type="dxa"/>
            <w:tcBorders>
              <w:top w:val="single" w:sz="4" w:space="0" w:color="auto"/>
            </w:tcBorders>
          </w:tcPr>
          <w:p w14:paraId="3BFD801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2F704C6E" w14:textId="77777777" w:rsidTr="0054132A">
        <w:tc>
          <w:tcPr>
            <w:tcW w:w="1911" w:type="dxa"/>
          </w:tcPr>
          <w:p w14:paraId="35CA4C3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2CDAB6F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792" w:type="dxa"/>
          </w:tcPr>
          <w:p w14:paraId="5DAA0B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F89262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Обучающийся работу не выполнил вовсе.</w:t>
            </w:r>
          </w:p>
          <w:p w14:paraId="2B89F73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66DDF0A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ячеек таблицы  не соответствует заданной теме.</w:t>
            </w:r>
          </w:p>
          <w:p w14:paraId="6B65A07D"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34CABE3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Имеются незаполненные ячейки или серьезные множественные ошибки.</w:t>
            </w:r>
          </w:p>
          <w:p w14:paraId="60F11A7A" w14:textId="77777777" w:rsidR="0054132A" w:rsidRPr="00747A73" w:rsidRDefault="0054132A" w:rsidP="00747A73">
            <w:pPr>
              <w:spacing w:after="0" w:line="240" w:lineRule="auto"/>
              <w:ind w:firstLine="709"/>
              <w:contextualSpacing/>
              <w:jc w:val="both"/>
              <w:rPr>
                <w:rFonts w:ascii="Times New Roman" w:eastAsia="Calibri" w:hAnsi="Times New Roman" w:cs="Times New Roman"/>
                <w:sz w:val="26"/>
                <w:szCs w:val="26"/>
              </w:rPr>
            </w:pPr>
          </w:p>
          <w:p w14:paraId="1C919EE0"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1988C813"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b/>
                <w:bCs/>
                <w:sz w:val="26"/>
                <w:szCs w:val="26"/>
              </w:rPr>
            </w:pPr>
            <w:r w:rsidRPr="00747A73">
              <w:rPr>
                <w:rFonts w:ascii="Times New Roman" w:eastAsia="Calibri" w:hAnsi="Times New Roman" w:cs="Times New Roman"/>
                <w:sz w:val="26"/>
                <w:szCs w:val="26"/>
              </w:rPr>
              <w:t xml:space="preserve">Отчет выполнен и оформлен небрежно, </w:t>
            </w:r>
            <w:r w:rsidRPr="00747A73">
              <w:rPr>
                <w:rFonts w:ascii="Times New Roman" w:eastAsia="Calibri" w:hAnsi="Times New Roman" w:cs="Times New Roman"/>
                <w:sz w:val="26"/>
                <w:szCs w:val="26"/>
              </w:rPr>
              <w:br/>
              <w:t>без соблюдения установленных требований.</w:t>
            </w:r>
          </w:p>
        </w:tc>
      </w:tr>
      <w:tr w:rsidR="00FA1F16" w:rsidRPr="00747A73" w14:paraId="0E31E3BC" w14:textId="77777777" w:rsidTr="0054132A">
        <w:trPr>
          <w:trHeight w:val="1441"/>
        </w:trPr>
        <w:tc>
          <w:tcPr>
            <w:tcW w:w="1911" w:type="dxa"/>
          </w:tcPr>
          <w:p w14:paraId="0230F56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2B4310F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46ED9A9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c>
          <w:tcPr>
            <w:tcW w:w="2792" w:type="dxa"/>
          </w:tcPr>
          <w:p w14:paraId="24503D5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54E0C1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r w:rsidR="00FA1F16" w:rsidRPr="00747A73" w14:paraId="32611E9B" w14:textId="77777777" w:rsidTr="0054132A">
        <w:tc>
          <w:tcPr>
            <w:tcW w:w="1911" w:type="dxa"/>
          </w:tcPr>
          <w:p w14:paraId="2AFA6AE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Правильность оформления</w:t>
            </w:r>
          </w:p>
        </w:tc>
        <w:tc>
          <w:tcPr>
            <w:tcW w:w="2789" w:type="dxa"/>
          </w:tcPr>
          <w:p w14:paraId="63E4F8D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622A20EC"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053DE40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bl>
    <w:p w14:paraId="52E00024"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6724B21"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29" w:name="_Toc92670200"/>
      <w:r w:rsidRPr="00747A73">
        <w:rPr>
          <w:rFonts w:ascii="Times New Roman" w:eastAsia="Calibri" w:hAnsi="Times New Roman" w:cs="Times New Roman"/>
          <w:b/>
          <w:color w:val="auto"/>
          <w:sz w:val="26"/>
          <w:szCs w:val="26"/>
        </w:rPr>
        <w:t>Реферат оценивается по системе:</w:t>
      </w:r>
      <w:bookmarkEnd w:id="29"/>
    </w:p>
    <w:p w14:paraId="19B919F7"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D25DEA3"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DAFF1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79C49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77B28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9084DBD"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E9B3920" w14:textId="0AB36A8A" w:rsidR="0054132A" w:rsidRPr="00747A73" w:rsidRDefault="00747A73" w:rsidP="00747A73">
      <w:pPr>
        <w:pStyle w:val="1"/>
        <w:spacing w:before="0" w:line="240" w:lineRule="auto"/>
        <w:ind w:firstLine="709"/>
        <w:jc w:val="center"/>
        <w:rPr>
          <w:rFonts w:ascii="Times New Roman" w:eastAsia="Calibri" w:hAnsi="Times New Roman" w:cs="Times New Roman"/>
          <w:color w:val="auto"/>
          <w:sz w:val="26"/>
          <w:szCs w:val="26"/>
        </w:rPr>
      </w:pPr>
      <w:bookmarkStart w:id="30" w:name="_Toc92670201"/>
      <w:r>
        <w:rPr>
          <w:rFonts w:ascii="Times New Roman" w:eastAsia="Calibri" w:hAnsi="Times New Roman" w:cs="Times New Roman"/>
          <w:bCs/>
          <w:color w:val="auto"/>
          <w:sz w:val="26"/>
          <w:szCs w:val="26"/>
        </w:rPr>
        <w:t>4</w:t>
      </w:r>
      <w:r w:rsidR="0054132A" w:rsidRPr="00747A73">
        <w:rPr>
          <w:rFonts w:ascii="Times New Roman" w:eastAsia="Calibri" w:hAnsi="Times New Roman" w:cs="Times New Roman"/>
          <w:bCs/>
          <w:color w:val="auto"/>
          <w:sz w:val="26"/>
          <w:szCs w:val="26"/>
        </w:rPr>
        <w:t>.2. Критерии оценивания подготовки сообщений</w:t>
      </w:r>
      <w:bookmarkEnd w:id="30"/>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A1F16" w:rsidRPr="00747A73" w14:paraId="0A2E5A38" w14:textId="77777777" w:rsidTr="0054132A">
        <w:trPr>
          <w:trHeight w:val="765"/>
        </w:trPr>
        <w:tc>
          <w:tcPr>
            <w:tcW w:w="2032" w:type="dxa"/>
            <w:vMerge w:val="restart"/>
          </w:tcPr>
          <w:p w14:paraId="23EB8F4A"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1EE4DDB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4D1B0C39"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tc>
        <w:tc>
          <w:tcPr>
            <w:tcW w:w="2939" w:type="dxa"/>
            <w:tcBorders>
              <w:bottom w:val="single" w:sz="4" w:space="0" w:color="auto"/>
            </w:tcBorders>
          </w:tcPr>
          <w:p w14:paraId="21B0D6E0"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183025FF"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3B1A77FA" w14:textId="77777777" w:rsidTr="0054132A">
        <w:trPr>
          <w:trHeight w:val="555"/>
        </w:trPr>
        <w:tc>
          <w:tcPr>
            <w:tcW w:w="2032" w:type="dxa"/>
            <w:vMerge/>
          </w:tcPr>
          <w:p w14:paraId="2F47BAC3"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45" w:type="dxa"/>
            <w:tcBorders>
              <w:top w:val="single" w:sz="4" w:space="0" w:color="auto"/>
            </w:tcBorders>
          </w:tcPr>
          <w:p w14:paraId="6DD488F4"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939" w:type="dxa"/>
            <w:tcBorders>
              <w:top w:val="single" w:sz="4" w:space="0" w:color="auto"/>
            </w:tcBorders>
          </w:tcPr>
          <w:p w14:paraId="0D96E8B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083" w:type="dxa"/>
            <w:tcBorders>
              <w:top w:val="single" w:sz="4" w:space="0" w:color="auto"/>
            </w:tcBorders>
          </w:tcPr>
          <w:p w14:paraId="716B43F1"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5E005E69" w14:textId="77777777" w:rsidTr="0054132A">
        <w:tc>
          <w:tcPr>
            <w:tcW w:w="2032" w:type="dxa"/>
          </w:tcPr>
          <w:p w14:paraId="01797C6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2CA53E73"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939" w:type="dxa"/>
          </w:tcPr>
          <w:p w14:paraId="5A5997D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A24200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16EDEF8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Обучающийся работу не выполнил вовсе.</w:t>
            </w:r>
          </w:p>
          <w:p w14:paraId="410A19D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не соответствует заданной теме, тема не раскрыта.</w:t>
            </w:r>
          </w:p>
          <w:p w14:paraId="3B8DBE6C"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7CEF7F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6A0CC56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06FE0379"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59D7E085"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9CD248F"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значительно превышает регламент. </w:t>
            </w:r>
          </w:p>
        </w:tc>
      </w:tr>
      <w:tr w:rsidR="00FA1F16" w:rsidRPr="00747A73" w14:paraId="75060AF2" w14:textId="77777777" w:rsidTr="0054132A">
        <w:tc>
          <w:tcPr>
            <w:tcW w:w="2032" w:type="dxa"/>
          </w:tcPr>
          <w:p w14:paraId="4F32C18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69373A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сообщении излагается логично, по плану;</w:t>
            </w:r>
          </w:p>
          <w:p w14:paraId="06D1CD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используются термины по изучаемой теме;</w:t>
            </w:r>
          </w:p>
          <w:p w14:paraId="39CAF6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A606CBD"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сообщении не имеет четкой логики изложения (не по плану).</w:t>
            </w:r>
          </w:p>
          <w:p w14:paraId="20386461"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E6FAF49"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0DA4596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r w:rsidR="00FA1F16" w:rsidRPr="00747A73" w14:paraId="098D859B" w14:textId="77777777" w:rsidTr="0054132A">
        <w:tc>
          <w:tcPr>
            <w:tcW w:w="2032" w:type="dxa"/>
          </w:tcPr>
          <w:p w14:paraId="03DED9E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Правильность оформления</w:t>
            </w:r>
          </w:p>
        </w:tc>
        <w:tc>
          <w:tcPr>
            <w:tcW w:w="2745" w:type="dxa"/>
          </w:tcPr>
          <w:p w14:paraId="175A53A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7F47F43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0672192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недостаточно аккуратно.</w:t>
            </w:r>
          </w:p>
          <w:p w14:paraId="623B1E1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Присутствуют неточности в оформлении.</w:t>
            </w:r>
          </w:p>
          <w:p w14:paraId="10FF4CE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2D35F1E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bl>
    <w:p w14:paraId="154B539E"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p>
    <w:p w14:paraId="05D392BE"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20B13B4C"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4A3C95E5" w14:textId="2072A2AB" w:rsidR="0054132A" w:rsidRPr="00747A73" w:rsidRDefault="00747A73" w:rsidP="00747A73">
      <w:pPr>
        <w:pStyle w:val="1"/>
        <w:spacing w:before="0" w:line="240" w:lineRule="auto"/>
        <w:ind w:firstLine="709"/>
        <w:jc w:val="center"/>
        <w:rPr>
          <w:rFonts w:ascii="Times New Roman" w:eastAsia="Times New Roman" w:hAnsi="Times New Roman" w:cs="Times New Roman"/>
          <w:color w:val="auto"/>
          <w:sz w:val="26"/>
          <w:szCs w:val="26"/>
          <w:lang w:eastAsia="ru-RU"/>
        </w:rPr>
      </w:pPr>
      <w:bookmarkStart w:id="31" w:name="_Toc92670202"/>
      <w:r>
        <w:rPr>
          <w:rFonts w:ascii="Times New Roman" w:eastAsia="Times New Roman" w:hAnsi="Times New Roman" w:cs="Times New Roman"/>
          <w:color w:val="auto"/>
          <w:sz w:val="26"/>
          <w:szCs w:val="26"/>
          <w:lang w:eastAsia="ru-RU"/>
        </w:rPr>
        <w:t>4.3</w:t>
      </w:r>
      <w:r w:rsidR="0054132A" w:rsidRPr="00747A73">
        <w:rPr>
          <w:rFonts w:ascii="Times New Roman" w:eastAsia="Times New Roman" w:hAnsi="Times New Roman" w:cs="Times New Roman"/>
          <w:color w:val="auto"/>
          <w:sz w:val="26"/>
          <w:szCs w:val="26"/>
          <w:lang w:eastAsia="ru-RU"/>
        </w:rPr>
        <w:t>Критерии оценки презентации</w:t>
      </w:r>
      <w:bookmarkEnd w:id="31"/>
    </w:p>
    <w:p w14:paraId="114F5061"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FA1F16" w:rsidRPr="00747A73" w14:paraId="6A022384" w14:textId="77777777" w:rsidTr="0054132A">
        <w:tc>
          <w:tcPr>
            <w:tcW w:w="2808" w:type="dxa"/>
          </w:tcPr>
          <w:p w14:paraId="2ACB5914" w14:textId="77777777" w:rsidR="0054132A" w:rsidRPr="00747A73" w:rsidRDefault="0054132A" w:rsidP="00747A73">
            <w:pPr>
              <w:ind w:firstLine="709"/>
              <w:jc w:val="both"/>
              <w:rPr>
                <w:sz w:val="26"/>
                <w:szCs w:val="26"/>
              </w:rPr>
            </w:pPr>
            <w:r w:rsidRPr="00747A73">
              <w:rPr>
                <w:sz w:val="26"/>
                <w:szCs w:val="26"/>
              </w:rPr>
              <w:t>Критерии оценки</w:t>
            </w:r>
          </w:p>
        </w:tc>
        <w:tc>
          <w:tcPr>
            <w:tcW w:w="6660" w:type="dxa"/>
          </w:tcPr>
          <w:p w14:paraId="562524D0" w14:textId="77777777" w:rsidR="0054132A" w:rsidRPr="00747A73" w:rsidRDefault="0054132A" w:rsidP="00747A73">
            <w:pPr>
              <w:ind w:firstLine="709"/>
              <w:jc w:val="both"/>
              <w:rPr>
                <w:sz w:val="26"/>
                <w:szCs w:val="26"/>
              </w:rPr>
            </w:pPr>
            <w:r w:rsidRPr="00747A73">
              <w:rPr>
                <w:sz w:val="26"/>
                <w:szCs w:val="26"/>
              </w:rPr>
              <w:t>Содержание оценки</w:t>
            </w:r>
          </w:p>
        </w:tc>
      </w:tr>
      <w:tr w:rsidR="00FA1F16" w:rsidRPr="00747A73" w14:paraId="0D337DFD" w14:textId="77777777" w:rsidTr="0054132A">
        <w:tc>
          <w:tcPr>
            <w:tcW w:w="2808" w:type="dxa"/>
          </w:tcPr>
          <w:p w14:paraId="6F1964A1" w14:textId="77777777" w:rsidR="0054132A" w:rsidRPr="00747A73" w:rsidRDefault="0054132A" w:rsidP="00747A73">
            <w:pPr>
              <w:ind w:firstLine="709"/>
              <w:rPr>
                <w:sz w:val="26"/>
                <w:szCs w:val="26"/>
              </w:rPr>
            </w:pPr>
            <w:r w:rsidRPr="00747A73">
              <w:rPr>
                <w:sz w:val="26"/>
                <w:szCs w:val="26"/>
              </w:rPr>
              <w:t>1. Содержательный критерий</w:t>
            </w:r>
          </w:p>
        </w:tc>
        <w:tc>
          <w:tcPr>
            <w:tcW w:w="6660" w:type="dxa"/>
          </w:tcPr>
          <w:p w14:paraId="3C3660FC" w14:textId="77777777" w:rsidR="0054132A" w:rsidRPr="00747A73" w:rsidRDefault="0054132A" w:rsidP="00747A73">
            <w:pPr>
              <w:ind w:firstLine="709"/>
              <w:jc w:val="both"/>
              <w:rPr>
                <w:sz w:val="26"/>
                <w:szCs w:val="26"/>
              </w:rPr>
            </w:pPr>
            <w:r w:rsidRPr="00747A7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1F16" w:rsidRPr="00747A73" w14:paraId="691F8827" w14:textId="77777777" w:rsidTr="0054132A">
        <w:tc>
          <w:tcPr>
            <w:tcW w:w="2808" w:type="dxa"/>
          </w:tcPr>
          <w:p w14:paraId="0B750F9B" w14:textId="77777777" w:rsidR="0054132A" w:rsidRPr="00747A73" w:rsidRDefault="0054132A" w:rsidP="00747A73">
            <w:pPr>
              <w:ind w:firstLine="709"/>
              <w:jc w:val="both"/>
              <w:rPr>
                <w:sz w:val="26"/>
                <w:szCs w:val="26"/>
              </w:rPr>
            </w:pPr>
            <w:r w:rsidRPr="00747A73">
              <w:rPr>
                <w:sz w:val="26"/>
                <w:szCs w:val="26"/>
              </w:rPr>
              <w:t>2. Логический критерий</w:t>
            </w:r>
          </w:p>
        </w:tc>
        <w:tc>
          <w:tcPr>
            <w:tcW w:w="6660" w:type="dxa"/>
          </w:tcPr>
          <w:p w14:paraId="24E465BB" w14:textId="77777777" w:rsidR="0054132A" w:rsidRPr="00747A73" w:rsidRDefault="0054132A" w:rsidP="00747A73">
            <w:pPr>
              <w:ind w:firstLine="709"/>
              <w:jc w:val="both"/>
              <w:rPr>
                <w:sz w:val="26"/>
                <w:szCs w:val="26"/>
              </w:rPr>
            </w:pPr>
            <w:r w:rsidRPr="00747A73">
              <w:rPr>
                <w:sz w:val="26"/>
                <w:szCs w:val="26"/>
              </w:rPr>
              <w:t>стройное логико-композиционное построение речи, доказательность, аргументированность</w:t>
            </w:r>
          </w:p>
        </w:tc>
      </w:tr>
      <w:tr w:rsidR="00FA1F16" w:rsidRPr="00747A73" w14:paraId="2CCFB84D" w14:textId="77777777" w:rsidTr="0054132A">
        <w:tc>
          <w:tcPr>
            <w:tcW w:w="2808" w:type="dxa"/>
          </w:tcPr>
          <w:p w14:paraId="79B73C79" w14:textId="77777777" w:rsidR="0054132A" w:rsidRPr="00747A73" w:rsidRDefault="0054132A" w:rsidP="00747A73">
            <w:pPr>
              <w:ind w:firstLine="709"/>
              <w:jc w:val="both"/>
              <w:rPr>
                <w:sz w:val="26"/>
                <w:szCs w:val="26"/>
              </w:rPr>
            </w:pPr>
            <w:r w:rsidRPr="00747A73">
              <w:rPr>
                <w:sz w:val="26"/>
                <w:szCs w:val="26"/>
              </w:rPr>
              <w:t xml:space="preserve">3. Речевой критерий </w:t>
            </w:r>
          </w:p>
        </w:tc>
        <w:tc>
          <w:tcPr>
            <w:tcW w:w="6660" w:type="dxa"/>
          </w:tcPr>
          <w:p w14:paraId="0597D4EA" w14:textId="77777777" w:rsidR="0054132A" w:rsidRPr="00747A73" w:rsidRDefault="0054132A" w:rsidP="00747A73">
            <w:pPr>
              <w:ind w:firstLine="709"/>
              <w:jc w:val="both"/>
              <w:rPr>
                <w:sz w:val="26"/>
                <w:szCs w:val="26"/>
              </w:rPr>
            </w:pPr>
            <w:r w:rsidRPr="00747A7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1F16" w:rsidRPr="00747A73" w14:paraId="50AD5A39" w14:textId="77777777" w:rsidTr="0054132A">
        <w:tc>
          <w:tcPr>
            <w:tcW w:w="2808" w:type="dxa"/>
          </w:tcPr>
          <w:p w14:paraId="37DE2AA7" w14:textId="77777777" w:rsidR="0054132A" w:rsidRPr="00747A73" w:rsidRDefault="0054132A" w:rsidP="00747A73">
            <w:pPr>
              <w:ind w:firstLine="709"/>
              <w:rPr>
                <w:sz w:val="26"/>
                <w:szCs w:val="26"/>
              </w:rPr>
            </w:pPr>
            <w:r w:rsidRPr="00747A73">
              <w:rPr>
                <w:sz w:val="26"/>
                <w:szCs w:val="26"/>
              </w:rPr>
              <w:t>4. Психологический критерий</w:t>
            </w:r>
          </w:p>
        </w:tc>
        <w:tc>
          <w:tcPr>
            <w:tcW w:w="6660" w:type="dxa"/>
          </w:tcPr>
          <w:p w14:paraId="611729D9" w14:textId="77777777" w:rsidR="0054132A" w:rsidRPr="00747A73" w:rsidRDefault="0054132A" w:rsidP="00747A73">
            <w:pPr>
              <w:ind w:firstLine="709"/>
              <w:jc w:val="both"/>
              <w:rPr>
                <w:sz w:val="26"/>
                <w:szCs w:val="26"/>
              </w:rPr>
            </w:pPr>
            <w:r w:rsidRPr="00747A7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747A73" w14:paraId="7DEC3AFD" w14:textId="77777777" w:rsidTr="0054132A">
        <w:tc>
          <w:tcPr>
            <w:tcW w:w="2808" w:type="dxa"/>
          </w:tcPr>
          <w:p w14:paraId="256B283B" w14:textId="77777777" w:rsidR="0054132A" w:rsidRPr="00747A73" w:rsidRDefault="0054132A" w:rsidP="00747A73">
            <w:pPr>
              <w:ind w:firstLine="709"/>
              <w:rPr>
                <w:sz w:val="26"/>
                <w:szCs w:val="26"/>
              </w:rPr>
            </w:pPr>
            <w:r w:rsidRPr="00747A73">
              <w:rPr>
                <w:sz w:val="26"/>
                <w:szCs w:val="26"/>
              </w:rPr>
              <w:t>5. Критерий соблюдения дизайн-эргономических требований к компьютерной презентации</w:t>
            </w:r>
          </w:p>
        </w:tc>
        <w:tc>
          <w:tcPr>
            <w:tcW w:w="6660" w:type="dxa"/>
          </w:tcPr>
          <w:p w14:paraId="1AF32C03" w14:textId="77777777" w:rsidR="0054132A" w:rsidRPr="00747A73" w:rsidRDefault="0054132A" w:rsidP="00747A73">
            <w:pPr>
              <w:ind w:firstLine="709"/>
              <w:jc w:val="both"/>
              <w:rPr>
                <w:sz w:val="26"/>
                <w:szCs w:val="26"/>
              </w:rPr>
            </w:pPr>
            <w:r w:rsidRPr="00747A7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A9FFC2F"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169A9615" w14:textId="1D13007C" w:rsidR="0054132A" w:rsidRDefault="0054132A" w:rsidP="00747A73">
      <w:pPr>
        <w:tabs>
          <w:tab w:val="left" w:pos="3405"/>
        </w:tabs>
        <w:spacing w:after="0" w:line="240" w:lineRule="auto"/>
        <w:ind w:firstLine="709"/>
        <w:rPr>
          <w:rFonts w:ascii="Times New Roman" w:eastAsia="Calibri" w:hAnsi="Times New Roman" w:cs="Times New Roman"/>
          <w:sz w:val="26"/>
          <w:szCs w:val="26"/>
        </w:rPr>
      </w:pPr>
    </w:p>
    <w:p w14:paraId="7D065179" w14:textId="08883676" w:rsid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6C9E0B81" w14:textId="77777777" w:rsidR="00747A73" w:rsidRP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437C5289" w14:textId="21F198C6" w:rsidR="009B5B1B" w:rsidRPr="00747A73" w:rsidRDefault="00747A73" w:rsidP="00747A73">
      <w:pPr>
        <w:pStyle w:val="a6"/>
        <w:ind w:firstLine="709"/>
        <w:jc w:val="center"/>
        <w:rPr>
          <w:rFonts w:ascii="Times New Roman" w:hAnsi="Times New Roman"/>
          <w:b/>
          <w:bCs/>
          <w:sz w:val="26"/>
          <w:szCs w:val="26"/>
        </w:rPr>
      </w:pPr>
      <w:bookmarkStart w:id="32" w:name="_Toc92670203"/>
      <w:r>
        <w:rPr>
          <w:rFonts w:ascii="Times New Roman" w:eastAsia="Calibri" w:hAnsi="Times New Roman"/>
          <w:b/>
          <w:sz w:val="26"/>
          <w:szCs w:val="26"/>
        </w:rPr>
        <w:lastRenderedPageBreak/>
        <w:t>5</w:t>
      </w:r>
      <w:r w:rsidR="0054132A" w:rsidRPr="00747A73">
        <w:rPr>
          <w:rFonts w:ascii="Times New Roman" w:eastAsia="Calibri" w:hAnsi="Times New Roman"/>
          <w:b/>
          <w:sz w:val="26"/>
          <w:szCs w:val="26"/>
        </w:rPr>
        <w:t xml:space="preserve">. </w:t>
      </w:r>
      <w:bookmarkEnd w:id="4"/>
      <w:bookmarkEnd w:id="32"/>
      <w:r w:rsidR="009B5B1B" w:rsidRPr="00747A73">
        <w:rPr>
          <w:rFonts w:ascii="Times New Roman" w:hAnsi="Times New Roman"/>
          <w:b/>
          <w:bCs/>
          <w:sz w:val="26"/>
          <w:szCs w:val="26"/>
        </w:rPr>
        <w:t>Информационное обеспечение выполнения</w:t>
      </w:r>
    </w:p>
    <w:p w14:paraId="1377205F" w14:textId="77777777" w:rsidR="009B5B1B" w:rsidRPr="00747A73" w:rsidRDefault="009B5B1B" w:rsidP="00747A73">
      <w:pPr>
        <w:pStyle w:val="a6"/>
        <w:ind w:firstLine="709"/>
        <w:jc w:val="center"/>
        <w:rPr>
          <w:rFonts w:ascii="Times New Roman" w:hAnsi="Times New Roman"/>
          <w:b/>
          <w:bCs/>
          <w:sz w:val="26"/>
          <w:szCs w:val="26"/>
        </w:rPr>
      </w:pPr>
      <w:r w:rsidRPr="00747A73">
        <w:rPr>
          <w:rFonts w:ascii="Times New Roman" w:hAnsi="Times New Roman"/>
          <w:b/>
          <w:bCs/>
          <w:sz w:val="26"/>
          <w:szCs w:val="26"/>
        </w:rPr>
        <w:t>внеаудиторной самостоятельной работы</w:t>
      </w:r>
    </w:p>
    <w:p w14:paraId="5C21A4BE" w14:textId="77777777" w:rsidR="009B5B1B" w:rsidRPr="00747A73" w:rsidRDefault="009B5B1B" w:rsidP="00747A73">
      <w:pPr>
        <w:pStyle w:val="a6"/>
        <w:ind w:firstLine="709"/>
        <w:rPr>
          <w:rFonts w:ascii="Times New Roman" w:hAnsi="Times New Roman"/>
          <w:b/>
          <w:bCs/>
          <w:sz w:val="26"/>
          <w:szCs w:val="26"/>
        </w:rPr>
      </w:pPr>
      <w:r w:rsidRPr="00747A73">
        <w:rPr>
          <w:rFonts w:ascii="Times New Roman" w:hAnsi="Times New Roman"/>
          <w:b/>
          <w:bCs/>
          <w:sz w:val="26"/>
          <w:szCs w:val="26"/>
        </w:rPr>
        <w:t>Основные источники:</w:t>
      </w:r>
    </w:p>
    <w:p w14:paraId="11B9EAC3"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1</w:t>
      </w:r>
      <w:r w:rsidR="009B5B1B" w:rsidRPr="00747A73">
        <w:rPr>
          <w:rFonts w:ascii="Times New Roman" w:hAnsi="Times New Roman"/>
          <w:sz w:val="26"/>
          <w:szCs w:val="26"/>
        </w:rPr>
        <w:t>. Серга, Г. В. Инженерная графика : учебник / Г.В. Серга, И.И. Табачук, Н.Н. Кузнецова. — Москва : ИНФРА-М, 202</w:t>
      </w:r>
      <w:r w:rsidR="00BE3096" w:rsidRPr="00747A73">
        <w:rPr>
          <w:rFonts w:ascii="Times New Roman" w:hAnsi="Times New Roman"/>
          <w:sz w:val="26"/>
          <w:szCs w:val="26"/>
        </w:rPr>
        <w:t>0</w:t>
      </w:r>
      <w:r w:rsidR="009B5B1B" w:rsidRPr="00747A73">
        <w:rPr>
          <w:rFonts w:ascii="Times New Roman" w:hAnsi="Times New Roman"/>
          <w:sz w:val="26"/>
          <w:szCs w:val="26"/>
        </w:rPr>
        <w:t xml:space="preserve">. — 383 с. — (Среднее профессиональное образование). - ISBN 978-5-16-015545-6. - Текст : электронный. - URL: </w:t>
      </w:r>
      <w:hyperlink r:id="rId7" w:history="1">
        <w:r w:rsidR="009B5B1B" w:rsidRPr="00747A73">
          <w:rPr>
            <w:rStyle w:val="a5"/>
            <w:rFonts w:ascii="Times New Roman" w:hAnsi="Times New Roman"/>
            <w:color w:val="auto"/>
            <w:sz w:val="26"/>
            <w:szCs w:val="26"/>
          </w:rPr>
          <w:t>https://znanium.com/catalog/product/1221787</w:t>
        </w:r>
      </w:hyperlink>
      <w:r w:rsidR="009B5B1B" w:rsidRPr="00747A73">
        <w:rPr>
          <w:rFonts w:ascii="Times New Roman" w:hAnsi="Times New Roman"/>
          <w:sz w:val="26"/>
          <w:szCs w:val="26"/>
        </w:rPr>
        <w:t xml:space="preserve">  (дата обращения: 24.01.2022). – Режим доступа: по подписке.</w:t>
      </w:r>
    </w:p>
    <w:p w14:paraId="246FF73C"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2</w:t>
      </w:r>
      <w:r w:rsidR="009B5B1B" w:rsidRPr="00747A73">
        <w:rPr>
          <w:rFonts w:ascii="Times New Roman" w:hAnsi="Times New Roman"/>
          <w:sz w:val="26"/>
          <w:szCs w:val="26"/>
        </w:rPr>
        <w:t xml:space="preserve">.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8" w:history="1">
        <w:r w:rsidR="009B5B1B" w:rsidRPr="00747A73">
          <w:rPr>
            <w:rStyle w:val="a5"/>
            <w:rFonts w:ascii="Times New Roman" w:hAnsi="Times New Roman"/>
            <w:color w:val="auto"/>
            <w:sz w:val="26"/>
            <w:szCs w:val="26"/>
          </w:rPr>
          <w:t>https://znanium.com/catalog/product/1026045</w:t>
        </w:r>
      </w:hyperlink>
      <w:r w:rsidR="009B5B1B" w:rsidRPr="00747A73">
        <w:rPr>
          <w:rFonts w:ascii="Times New Roman" w:hAnsi="Times New Roman"/>
          <w:sz w:val="26"/>
          <w:szCs w:val="26"/>
        </w:rPr>
        <w:t xml:space="preserve"> (дата обращения: 24.01.2022). – Режим доступа: по подписке. </w:t>
      </w:r>
    </w:p>
    <w:p w14:paraId="766C7BB4"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Дополнительные источники:</w:t>
      </w:r>
    </w:p>
    <w:p w14:paraId="3AD2B076"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w:t>
      </w:r>
      <w:hyperlink r:id="rId9" w:history="1">
        <w:r w:rsidRPr="00747A73">
          <w:rPr>
            <w:rStyle w:val="a5"/>
            <w:rFonts w:ascii="Times New Roman" w:hAnsi="Times New Roman"/>
            <w:bCs/>
            <w:color w:val="auto"/>
            <w:sz w:val="26"/>
            <w:szCs w:val="26"/>
          </w:rPr>
          <w:t>https://znanium.com/catalog/product/1183607</w:t>
        </w:r>
      </w:hyperlink>
      <w:r w:rsidRPr="00747A73">
        <w:rPr>
          <w:rFonts w:ascii="Times New Roman" w:hAnsi="Times New Roman"/>
          <w:bCs/>
          <w:sz w:val="26"/>
          <w:szCs w:val="26"/>
        </w:rPr>
        <w:t xml:space="preserve"> (дата обращения: 15.02.2022). – Режим доступа: по подписке.</w:t>
      </w:r>
    </w:p>
    <w:p w14:paraId="3FC87350"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w:t>
      </w:r>
      <w:hyperlink r:id="rId10" w:history="1">
        <w:r w:rsidRPr="00747A73">
          <w:rPr>
            <w:rStyle w:val="a5"/>
            <w:rFonts w:ascii="Times New Roman" w:hAnsi="Times New Roman"/>
            <w:bCs/>
            <w:color w:val="auto"/>
            <w:sz w:val="26"/>
            <w:szCs w:val="26"/>
          </w:rPr>
          <w:t>https://znanium.com/catalog/product/1003203</w:t>
        </w:r>
      </w:hyperlink>
      <w:r w:rsidRPr="00747A73">
        <w:rPr>
          <w:rFonts w:ascii="Times New Roman" w:hAnsi="Times New Roman"/>
          <w:bCs/>
          <w:sz w:val="26"/>
          <w:szCs w:val="26"/>
        </w:rPr>
        <w:t xml:space="preserve"> (дата обращения: 15.02.2022). – Режим доступа: по подписке.</w:t>
      </w:r>
    </w:p>
    <w:p w14:paraId="07FC92BE"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11" w:history="1">
        <w:r w:rsidRPr="00747A73">
          <w:rPr>
            <w:rStyle w:val="a5"/>
            <w:rFonts w:ascii="Times New Roman" w:hAnsi="Times New Roman"/>
            <w:color w:val="auto"/>
            <w:sz w:val="26"/>
            <w:szCs w:val="26"/>
          </w:rPr>
          <w:t>https://znanium.com/catalog/product/1172078</w:t>
        </w:r>
      </w:hyperlink>
      <w:r w:rsidRPr="00747A73">
        <w:rPr>
          <w:rFonts w:ascii="Times New Roman" w:hAnsi="Times New Roman"/>
          <w:sz w:val="26"/>
          <w:szCs w:val="26"/>
        </w:rPr>
        <w:t xml:space="preserve">  (дата обращения: 24.01.2022). – Режим доступа: по подписке.</w:t>
      </w:r>
    </w:p>
    <w:p w14:paraId="7F962BDB" w14:textId="77777777" w:rsidR="009B5B1B" w:rsidRPr="00747A73" w:rsidRDefault="009B5B1B" w:rsidP="00747A73">
      <w:pPr>
        <w:pStyle w:val="a6"/>
        <w:ind w:firstLine="709"/>
        <w:jc w:val="both"/>
        <w:rPr>
          <w:rFonts w:ascii="Times New Roman" w:hAnsi="Times New Roman"/>
          <w:sz w:val="26"/>
          <w:szCs w:val="26"/>
        </w:rPr>
      </w:pPr>
    </w:p>
    <w:p w14:paraId="3F1D7089"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Интернет–ресурсы:</w:t>
      </w:r>
    </w:p>
    <w:p w14:paraId="67731AE6" w14:textId="77777777" w:rsidR="009B5B1B" w:rsidRPr="00747A73" w:rsidRDefault="00984E55" w:rsidP="00747A73">
      <w:pPr>
        <w:pStyle w:val="a6"/>
        <w:numPr>
          <w:ilvl w:val="0"/>
          <w:numId w:val="20"/>
        </w:numPr>
        <w:ind w:firstLine="709"/>
        <w:jc w:val="both"/>
        <w:rPr>
          <w:rFonts w:ascii="Times New Roman" w:hAnsi="Times New Roman"/>
          <w:sz w:val="26"/>
          <w:szCs w:val="26"/>
        </w:rPr>
      </w:pPr>
      <w:hyperlink r:id="rId12" w:history="1">
        <w:r w:rsidR="009B5B1B" w:rsidRPr="00747A73">
          <w:rPr>
            <w:rStyle w:val="a5"/>
            <w:rFonts w:ascii="Times New Roman" w:hAnsi="Times New Roman"/>
            <w:color w:val="auto"/>
            <w:sz w:val="26"/>
            <w:szCs w:val="26"/>
          </w:rPr>
          <w:t>http://znanium.com/</w:t>
        </w:r>
      </w:hyperlink>
    </w:p>
    <w:p w14:paraId="45DBCF4F" w14:textId="77777777" w:rsidR="009B5B1B" w:rsidRPr="00747A73" w:rsidRDefault="00984E55" w:rsidP="00747A73">
      <w:pPr>
        <w:pStyle w:val="a6"/>
        <w:numPr>
          <w:ilvl w:val="0"/>
          <w:numId w:val="20"/>
        </w:numPr>
        <w:ind w:firstLine="709"/>
        <w:jc w:val="both"/>
        <w:rPr>
          <w:rFonts w:ascii="Times New Roman" w:hAnsi="Times New Roman"/>
          <w:sz w:val="26"/>
          <w:szCs w:val="26"/>
        </w:rPr>
      </w:pPr>
      <w:hyperlink r:id="rId13" w:history="1">
        <w:r w:rsidR="009B5B1B" w:rsidRPr="00747A73">
          <w:rPr>
            <w:rStyle w:val="a5"/>
            <w:rFonts w:ascii="Times New Roman" w:hAnsi="Times New Roman"/>
            <w:color w:val="auto"/>
            <w:sz w:val="26"/>
            <w:szCs w:val="26"/>
          </w:rPr>
          <w:t>http://engineering-graphics.spb.ru/book.php</w:t>
        </w:r>
      </w:hyperlink>
      <w:r w:rsidR="009B5B1B" w:rsidRPr="00747A73">
        <w:rPr>
          <w:rFonts w:ascii="Times New Roman" w:hAnsi="Times New Roman"/>
          <w:sz w:val="26"/>
          <w:szCs w:val="26"/>
        </w:rPr>
        <w:t xml:space="preserve"> - Электронный учебник</w:t>
      </w:r>
    </w:p>
    <w:p w14:paraId="1CACD6CE"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http://ng-ig.narod.ru/ </w:t>
      </w:r>
    </w:p>
    <w:p w14:paraId="2DB94CCB" w14:textId="77777777" w:rsidR="009B5B1B" w:rsidRPr="00747A73" w:rsidRDefault="00984E55" w:rsidP="00747A73">
      <w:pPr>
        <w:pStyle w:val="a6"/>
        <w:numPr>
          <w:ilvl w:val="0"/>
          <w:numId w:val="20"/>
        </w:numPr>
        <w:ind w:firstLine="709"/>
        <w:jc w:val="both"/>
        <w:rPr>
          <w:rFonts w:ascii="Times New Roman" w:hAnsi="Times New Roman"/>
          <w:sz w:val="26"/>
          <w:szCs w:val="26"/>
        </w:rPr>
      </w:pPr>
      <w:hyperlink r:id="rId14" w:history="1">
        <w:r w:rsidR="009B5B1B" w:rsidRPr="00747A73">
          <w:rPr>
            <w:rStyle w:val="a5"/>
            <w:rFonts w:ascii="Times New Roman" w:hAnsi="Times New Roman"/>
            <w:color w:val="auto"/>
            <w:sz w:val="26"/>
            <w:szCs w:val="26"/>
          </w:rPr>
          <w:t>http://www.granitvtd.ru/</w:t>
        </w:r>
      </w:hyperlink>
      <w:r w:rsidR="009B5B1B" w:rsidRPr="00747A73">
        <w:rPr>
          <w:rFonts w:ascii="Times New Roman" w:hAnsi="Times New Roman"/>
          <w:sz w:val="26"/>
          <w:szCs w:val="26"/>
        </w:rPr>
        <w:t xml:space="preserve"> - Справочник по черчению.</w:t>
      </w:r>
    </w:p>
    <w:p w14:paraId="38C3C4D0" w14:textId="77777777" w:rsidR="009B5B1B" w:rsidRPr="00747A73" w:rsidRDefault="00984E55" w:rsidP="00747A73">
      <w:pPr>
        <w:pStyle w:val="a6"/>
        <w:numPr>
          <w:ilvl w:val="0"/>
          <w:numId w:val="20"/>
        </w:numPr>
        <w:ind w:firstLine="709"/>
        <w:jc w:val="both"/>
        <w:rPr>
          <w:rFonts w:ascii="Times New Roman" w:hAnsi="Times New Roman"/>
          <w:sz w:val="26"/>
          <w:szCs w:val="26"/>
        </w:rPr>
      </w:pPr>
      <w:hyperlink r:id="rId15" w:history="1">
        <w:r w:rsidR="009B5B1B" w:rsidRPr="00747A73">
          <w:rPr>
            <w:rStyle w:val="a5"/>
            <w:rFonts w:ascii="Times New Roman" w:hAnsi="Times New Roman"/>
            <w:color w:val="auto"/>
            <w:sz w:val="26"/>
            <w:szCs w:val="26"/>
          </w:rPr>
          <w:t>http://www.vmasshtabe.ru/</w:t>
        </w:r>
      </w:hyperlink>
      <w:r w:rsidR="009B5B1B" w:rsidRPr="00747A73">
        <w:rPr>
          <w:rFonts w:ascii="Times New Roman" w:hAnsi="Times New Roman"/>
          <w:sz w:val="26"/>
          <w:szCs w:val="26"/>
        </w:rPr>
        <w:t xml:space="preserve"> - Инженерный портал.</w:t>
      </w:r>
    </w:p>
    <w:p w14:paraId="49623AD3" w14:textId="77777777" w:rsidR="009B5B1B" w:rsidRPr="00747A73" w:rsidRDefault="00984E55" w:rsidP="00747A73">
      <w:pPr>
        <w:pStyle w:val="a6"/>
        <w:numPr>
          <w:ilvl w:val="0"/>
          <w:numId w:val="20"/>
        </w:numPr>
        <w:ind w:firstLine="709"/>
        <w:jc w:val="both"/>
        <w:rPr>
          <w:rFonts w:ascii="Times New Roman" w:hAnsi="Times New Roman"/>
          <w:sz w:val="26"/>
          <w:szCs w:val="26"/>
        </w:rPr>
      </w:pPr>
      <w:hyperlink r:id="rId16" w:history="1">
        <w:r w:rsidR="009B5B1B" w:rsidRPr="00747A73">
          <w:rPr>
            <w:rStyle w:val="a5"/>
            <w:rFonts w:ascii="Times New Roman" w:hAnsi="Times New Roman"/>
            <w:color w:val="auto"/>
            <w:sz w:val="26"/>
            <w:szCs w:val="26"/>
          </w:rPr>
          <w:t>http://siblec.ru/index.php?dn=html&amp;way=bW9kL2h0bWwvY29udGVudC8xc2VtL2NvdXJzZTc1L21haW4uaHRt</w:t>
        </w:r>
      </w:hyperlink>
      <w:r w:rsidR="009B5B1B" w:rsidRPr="00747A73">
        <w:rPr>
          <w:rFonts w:ascii="Times New Roman" w:hAnsi="Times New Roman"/>
          <w:sz w:val="26"/>
          <w:szCs w:val="26"/>
        </w:rPr>
        <w:t xml:space="preserve"> – Электронный учебник.</w:t>
      </w:r>
    </w:p>
    <w:p w14:paraId="587793A2"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Окно открытого доступа Рособразования к информационным ресурсам </w:t>
      </w:r>
      <w:r w:rsidRPr="00747A73">
        <w:rPr>
          <w:rFonts w:ascii="Times New Roman" w:hAnsi="Times New Roman"/>
          <w:sz w:val="26"/>
          <w:szCs w:val="26"/>
          <w:lang w:val="en-US"/>
        </w:rPr>
        <w:t>http</w:t>
      </w:r>
      <w:r w:rsidRPr="00747A73">
        <w:rPr>
          <w:rFonts w:ascii="Times New Roman" w:hAnsi="Times New Roman"/>
          <w:sz w:val="26"/>
          <w:szCs w:val="26"/>
        </w:rPr>
        <w:t xml:space="preserve">: // </w:t>
      </w:r>
      <w:r w:rsidRPr="00747A73">
        <w:rPr>
          <w:rFonts w:ascii="Times New Roman" w:hAnsi="Times New Roman"/>
          <w:sz w:val="26"/>
          <w:szCs w:val="26"/>
          <w:lang w:val="en-US"/>
        </w:rPr>
        <w:t>www</w:t>
      </w:r>
      <w:r w:rsidRPr="00747A73">
        <w:rPr>
          <w:rFonts w:ascii="Times New Roman" w:hAnsi="Times New Roman"/>
          <w:sz w:val="26"/>
          <w:szCs w:val="26"/>
        </w:rPr>
        <w:t xml:space="preserve">. </w:t>
      </w:r>
      <w:r w:rsidRPr="00747A73">
        <w:rPr>
          <w:rFonts w:ascii="Times New Roman" w:hAnsi="Times New Roman"/>
          <w:sz w:val="26"/>
          <w:szCs w:val="26"/>
          <w:lang w:val="en-US"/>
        </w:rPr>
        <w:t>electromonter</w:t>
      </w:r>
      <w:r w:rsidRPr="00747A73">
        <w:rPr>
          <w:rFonts w:ascii="Times New Roman" w:hAnsi="Times New Roman"/>
          <w:sz w:val="26"/>
          <w:szCs w:val="26"/>
        </w:rPr>
        <w:t>.</w:t>
      </w:r>
      <w:r w:rsidRPr="00747A73">
        <w:rPr>
          <w:rFonts w:ascii="Times New Roman" w:hAnsi="Times New Roman"/>
          <w:sz w:val="26"/>
          <w:szCs w:val="26"/>
          <w:lang w:val="en-US"/>
        </w:rPr>
        <w:t>info</w:t>
      </w:r>
    </w:p>
    <w:p w14:paraId="7E6785AA"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http://eor.edu.ru, Федеральный центр информационно-образовательных ресурсов</w:t>
      </w:r>
    </w:p>
    <w:p w14:paraId="647FC676"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http://school-collection.edu.ru, Единая коллекция цифровых образовательных ресурсов</w:t>
      </w:r>
    </w:p>
    <w:p w14:paraId="14ED98E0"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 xml:space="preserve">Сервисы и инструменты: </w:t>
      </w:r>
    </w:p>
    <w:p w14:paraId="7A0E9473"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lastRenderedPageBreak/>
        <w:t xml:space="preserve">1. Skype (режим доступа: https://www.skype.com/) </w:t>
      </w:r>
    </w:p>
    <w:p w14:paraId="1C620022"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2. Zoom (режим доступа: </w:t>
      </w:r>
      <w:hyperlink r:id="rId17" w:history="1">
        <w:r w:rsidRPr="00747A73">
          <w:rPr>
            <w:rStyle w:val="a5"/>
            <w:rFonts w:ascii="Times New Roman" w:hAnsi="Times New Roman"/>
            <w:color w:val="auto"/>
            <w:sz w:val="26"/>
            <w:szCs w:val="26"/>
          </w:rPr>
          <w:t>https://zoom.us/</w:t>
        </w:r>
      </w:hyperlink>
      <w:r w:rsidRPr="00747A73">
        <w:rPr>
          <w:rFonts w:ascii="Times New Roman" w:hAnsi="Times New Roman"/>
          <w:sz w:val="26"/>
          <w:szCs w:val="26"/>
        </w:rPr>
        <w:t>)</w:t>
      </w:r>
    </w:p>
    <w:p w14:paraId="0CF85FF4" w14:textId="4C7EA771" w:rsidR="004608EB" w:rsidRPr="00747A73" w:rsidRDefault="009B5B1B" w:rsidP="00747A73">
      <w:pPr>
        <w:pStyle w:val="a6"/>
        <w:ind w:firstLine="709"/>
        <w:jc w:val="both"/>
        <w:rPr>
          <w:rFonts w:ascii="Times New Roman" w:hAnsi="Times New Roman"/>
          <w:i/>
          <w:sz w:val="26"/>
          <w:szCs w:val="26"/>
        </w:rPr>
      </w:pPr>
      <w:r w:rsidRPr="00747A73">
        <w:rPr>
          <w:rFonts w:ascii="Times New Roman" w:hAnsi="Times New Roman"/>
          <w:sz w:val="26"/>
          <w:szCs w:val="26"/>
        </w:rPr>
        <w:t>3. https://disk.yandex.ru</w:t>
      </w:r>
      <w:r w:rsidRPr="00747A73">
        <w:rPr>
          <w:rFonts w:ascii="Times New Roman" w:hAnsi="Times New Roman"/>
          <w:i/>
          <w:sz w:val="26"/>
          <w:szCs w:val="26"/>
        </w:rPr>
        <w:t>/</w:t>
      </w:r>
    </w:p>
    <w:p w14:paraId="2F85B908" w14:textId="77777777" w:rsidR="003A3C80" w:rsidRPr="00747A73" w:rsidRDefault="003A3C80" w:rsidP="00747A73">
      <w:pPr>
        <w:tabs>
          <w:tab w:val="left" w:pos="3405"/>
        </w:tabs>
        <w:spacing w:after="0" w:line="240" w:lineRule="auto"/>
        <w:ind w:firstLine="709"/>
        <w:rPr>
          <w:rFonts w:ascii="Times New Roman" w:eastAsia="Calibri" w:hAnsi="Times New Roman" w:cs="Times New Roman"/>
          <w:sz w:val="26"/>
          <w:szCs w:val="26"/>
        </w:rPr>
      </w:pPr>
    </w:p>
    <w:p w14:paraId="381833E2"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33" w:name="_Hlk94126127"/>
      <w:r w:rsidRPr="00747A73">
        <w:rPr>
          <w:rFonts w:ascii="Times New Roman" w:eastAsia="Calibri" w:hAnsi="Times New Roman" w:cs="Times New Roman"/>
          <w:sz w:val="26"/>
          <w:szCs w:val="26"/>
        </w:rPr>
        <w:t>Приложение 1</w:t>
      </w:r>
    </w:p>
    <w:p w14:paraId="138B45FD"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34" w:name="_Hlk92667809"/>
      <w:r w:rsidRPr="00747A73">
        <w:rPr>
          <w:rFonts w:ascii="Times New Roman" w:eastAsia="Calibri" w:hAnsi="Times New Roman" w:cs="Times New Roman"/>
          <w:sz w:val="26"/>
          <w:szCs w:val="26"/>
        </w:rPr>
        <w:t>Титульный лист реферата.</w:t>
      </w:r>
    </w:p>
    <w:p w14:paraId="6108A910"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44AC6D2"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63BA315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904BD2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5D8C75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8638C4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E0A34F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9E12F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34B3D0B"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8718D44"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7451B0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по дисциплине _______________________________________</w:t>
      </w:r>
    </w:p>
    <w:p w14:paraId="1129E323"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0EFB6D2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E97A79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B063D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9742C4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D47D5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AD90D4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03DF501D"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29110A8E" w14:textId="77777777" w:rsidR="0054132A" w:rsidRPr="00747A73" w:rsidRDefault="0054132A"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0DCEAEE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4D1861B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3B69206A" w14:textId="77777777" w:rsidR="0054132A" w:rsidRPr="00747A73" w:rsidRDefault="0054132A" w:rsidP="00747A73">
      <w:pPr>
        <w:tabs>
          <w:tab w:val="left" w:pos="6975"/>
        </w:tabs>
        <w:spacing w:after="0" w:line="240" w:lineRule="auto"/>
        <w:ind w:firstLine="709"/>
        <w:jc w:val="both"/>
        <w:rPr>
          <w:rFonts w:ascii="Times New Roman" w:eastAsia="Calibri" w:hAnsi="Times New Roman" w:cs="Times New Roman"/>
          <w:sz w:val="26"/>
          <w:szCs w:val="26"/>
        </w:rPr>
      </w:pPr>
    </w:p>
    <w:p w14:paraId="4B0D5D2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ABC32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0ED508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B3803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EEDC36C"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bookmarkEnd w:id="34"/>
    <w:p w14:paraId="226EBAE0" w14:textId="77777777" w:rsidR="0054132A"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br w:type="page"/>
      </w:r>
    </w:p>
    <w:p w14:paraId="0D03DACA" w14:textId="77777777" w:rsidR="0054132A" w:rsidRPr="00747A73" w:rsidRDefault="0054132A" w:rsidP="00747A73">
      <w:pPr>
        <w:pStyle w:val="2"/>
        <w:spacing w:before="0" w:line="240" w:lineRule="auto"/>
        <w:ind w:firstLine="709"/>
        <w:rPr>
          <w:rFonts w:ascii="Times New Roman" w:hAnsi="Times New Roman" w:cs="Times New Roman"/>
          <w:b/>
          <w:bCs/>
        </w:rPr>
      </w:pPr>
      <w:bookmarkStart w:id="35" w:name="_Toc92670204"/>
      <w:bookmarkStart w:id="36" w:name="_Hlk92667176"/>
      <w:r w:rsidRPr="00747A73">
        <w:rPr>
          <w:rFonts w:ascii="Times New Roman" w:hAnsi="Times New Roman" w:cs="Times New Roman"/>
          <w:b/>
          <w:bCs/>
        </w:rPr>
        <w:lastRenderedPageBreak/>
        <w:t>Самостоятельная работа №1.</w:t>
      </w:r>
      <w:bookmarkEnd w:id="35"/>
    </w:p>
    <w:p w14:paraId="67ED2413" w14:textId="77777777" w:rsidR="0054132A" w:rsidRPr="00747A73" w:rsidRDefault="0054132A" w:rsidP="00747A73">
      <w:pPr>
        <w:spacing w:after="0" w:line="240" w:lineRule="auto"/>
        <w:ind w:firstLine="709"/>
        <w:rPr>
          <w:rFonts w:ascii="Times New Roman" w:hAnsi="Times New Roman" w:cs="Times New Roman"/>
          <w:sz w:val="26"/>
          <w:szCs w:val="26"/>
        </w:rPr>
      </w:pPr>
      <w:bookmarkStart w:id="37" w:name="_Hlk94126589"/>
      <w:bookmarkEnd w:id="33"/>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закрепить</w:t>
      </w:r>
      <w:r w:rsidR="00820C43" w:rsidRPr="00747A73">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36"/>
    <w:p w14:paraId="0F8DE74D" w14:textId="77777777" w:rsidR="00820C43"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p>
    <w:p w14:paraId="51EF307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1. </w:t>
      </w:r>
      <w:bookmarkStart w:id="38" w:name="_Hlk92664385"/>
      <w:r w:rsidRPr="00747A73">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38"/>
      <w:r w:rsidRPr="00747A73">
        <w:rPr>
          <w:rFonts w:ascii="Times New Roman" w:hAnsi="Times New Roman" w:cs="Times New Roman"/>
          <w:sz w:val="26"/>
          <w:szCs w:val="26"/>
        </w:rPr>
        <w:t>; форма, содержание и размеры граф основной надписи.</w:t>
      </w:r>
    </w:p>
    <w:p w14:paraId="602327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Выполнить упражнения в рабочей тетради:</w:t>
      </w:r>
    </w:p>
    <w:p w14:paraId="3FB37878"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заполнить таблицу форматов;</w:t>
      </w:r>
    </w:p>
    <w:p w14:paraId="6321638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деталь в заданном масштабе;</w:t>
      </w:r>
    </w:p>
    <w:p w14:paraId="12F49E1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разные типы линий чертежа.</w:t>
      </w:r>
    </w:p>
    <w:p w14:paraId="4D60D275" w14:textId="77777777" w:rsidR="003D05C5" w:rsidRPr="00747A73" w:rsidRDefault="003D05C5" w:rsidP="00747A73">
      <w:pPr>
        <w:spacing w:after="0" w:line="240" w:lineRule="auto"/>
        <w:ind w:firstLine="709"/>
        <w:rPr>
          <w:rFonts w:ascii="Times New Roman" w:hAnsi="Times New Roman" w:cs="Times New Roman"/>
          <w:sz w:val="26"/>
          <w:szCs w:val="26"/>
        </w:rPr>
      </w:pPr>
    </w:p>
    <w:p w14:paraId="1676BC01"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Форматы</w:t>
      </w:r>
    </w:p>
    <w:p w14:paraId="641742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Чертежи выполняют на листах определенного формата (размера).</w:t>
      </w:r>
    </w:p>
    <w:p w14:paraId="6B63491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5AF8D3B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747A73">
        <w:rPr>
          <w:rFonts w:ascii="Times New Roman" w:hAnsi="Times New Roman" w:cs="Times New Roman"/>
          <w:sz w:val="26"/>
          <w:szCs w:val="26"/>
          <w:vertAlign w:val="superscript"/>
        </w:rPr>
        <w:t>2</w:t>
      </w:r>
      <w:r w:rsidRPr="00747A73">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16DE3E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747A73" w14:paraId="5D60A703"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6719A1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Обозначение и размеры основных форматов</w:t>
            </w:r>
          </w:p>
        </w:tc>
      </w:tr>
      <w:tr w:rsidR="00820C43" w:rsidRPr="00747A73" w14:paraId="37AD23C5"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5FF3F5C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D27DAE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6D04EDE9"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127ED5E"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3CA146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A7C900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А4</w:t>
            </w:r>
          </w:p>
        </w:tc>
      </w:tr>
      <w:tr w:rsidR="00820C43" w:rsidRPr="00747A73" w14:paraId="78EA4E36"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842194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ACFA08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A4EA46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7604D36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22F497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5B236BC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210 х297</w:t>
            </w:r>
          </w:p>
        </w:tc>
      </w:tr>
    </w:tbl>
    <w:p w14:paraId="4FC772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Таблица 1 — Основные форматы</w:t>
      </w:r>
    </w:p>
    <w:p w14:paraId="31739B89" w14:textId="77777777" w:rsidR="00820C43" w:rsidRPr="00747A73" w:rsidRDefault="00820C43" w:rsidP="00747A73">
      <w:pPr>
        <w:spacing w:after="0" w:line="240" w:lineRule="auto"/>
        <w:ind w:firstLine="709"/>
        <w:rPr>
          <w:rFonts w:ascii="Times New Roman" w:hAnsi="Times New Roman" w:cs="Times New Roman"/>
          <w:sz w:val="26"/>
          <w:szCs w:val="26"/>
        </w:rPr>
      </w:pPr>
    </w:p>
    <w:p w14:paraId="3B22AE4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00DAAC9" wp14:editId="575DC772">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3C85065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 Образование основных форматов</w:t>
      </w:r>
    </w:p>
    <w:p w14:paraId="565190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122AD85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10BB2D9F" w14:textId="77777777" w:rsidR="00820C43" w:rsidRPr="00747A73" w:rsidRDefault="00820C43" w:rsidP="00747A73">
      <w:pPr>
        <w:spacing w:after="0" w:line="240" w:lineRule="auto"/>
        <w:ind w:firstLine="709"/>
        <w:jc w:val="center"/>
        <w:rPr>
          <w:rFonts w:ascii="Times New Roman" w:hAnsi="Times New Roman" w:cs="Times New Roman"/>
          <w:b/>
          <w:bCs/>
          <w:sz w:val="26"/>
          <w:szCs w:val="26"/>
        </w:rPr>
      </w:pPr>
      <w:r w:rsidRPr="00747A73">
        <w:rPr>
          <w:rFonts w:ascii="Times New Roman" w:hAnsi="Times New Roman" w:cs="Times New Roman"/>
          <w:b/>
          <w:bCs/>
          <w:sz w:val="26"/>
          <w:szCs w:val="26"/>
        </w:rPr>
        <w:t>Основная надпись</w:t>
      </w:r>
    </w:p>
    <w:p w14:paraId="77D1EB5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4B3DC2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правом нижнем углу чертежа вычерчивают основную надпись (штамп) по ГОСТу 2.104–68</w:t>
      </w:r>
      <w:r w:rsidRPr="00747A73">
        <w:rPr>
          <w:rFonts w:ascii="Times New Roman" w:hAnsi="Times New Roman" w:cs="Times New Roman"/>
          <w:sz w:val="26"/>
          <w:szCs w:val="26"/>
          <w:vertAlign w:val="superscript"/>
        </w:rPr>
        <w:t>* </w:t>
      </w:r>
      <w:r w:rsidRPr="00747A73">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1B62DD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3AE1628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738E41E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3 – обозначение материала детали (заполняют только на чертежах деталей);</w:t>
      </w:r>
    </w:p>
    <w:p w14:paraId="3382A80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4 – не заполняют;</w:t>
      </w:r>
    </w:p>
    <w:p w14:paraId="367543C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5 – масса изделия (не заполняют);</w:t>
      </w:r>
    </w:p>
    <w:p w14:paraId="4BB6E3D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6 – масштаб изображения (в соответствии с ГОСТ 2.302-68* и ГОСТ 2.109-73);</w:t>
      </w:r>
    </w:p>
    <w:p w14:paraId="424F9D2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034D9AA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53336B5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9 – наименование учебного заведения и номер группы;</w:t>
      </w:r>
    </w:p>
    <w:p w14:paraId="76AA8F1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10 – характер работы, выполняемой лицом, подписывающим документ, например:     Разработал: (студент)</w:t>
      </w:r>
    </w:p>
    <w:p w14:paraId="083FB6E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Проверил: (преподаватель)</w:t>
      </w:r>
    </w:p>
    <w:p w14:paraId="0F587E1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11 – чёткое написание фамилий лиц, подписавших документ;</w:t>
      </w:r>
    </w:p>
    <w:p w14:paraId="50E9AE04"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12 – подписи лиц, фамилии которых указаны в графе 11;</w:t>
      </w:r>
    </w:p>
    <w:p w14:paraId="2FC5A6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13 – дата подписания документа (указывается месяц и год).</w:t>
      </w:r>
    </w:p>
    <w:p w14:paraId="4C9AB8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43B945F1" wp14:editId="35BD0D1C">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669DC77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Рис.2</w:t>
      </w:r>
    </w:p>
    <w:p w14:paraId="4DFA7B2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1D54176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3E11E09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0ACCDDB" wp14:editId="7062068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EE2FB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Рис.3</w:t>
      </w:r>
    </w:p>
    <w:p w14:paraId="74D03E2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3EDFF77"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 xml:space="preserve">Законспектировать следующий текст: </w:t>
      </w:r>
    </w:p>
    <w:p w14:paraId="0C6E5E36" w14:textId="77777777" w:rsidR="00820C43" w:rsidRPr="00747A73" w:rsidRDefault="00820C43"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sz w:val="26"/>
          <w:szCs w:val="26"/>
        </w:rPr>
        <w:t>Масштабы.</w:t>
      </w:r>
    </w:p>
    <w:p w14:paraId="0120F95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747A73">
        <w:rPr>
          <w:rFonts w:ascii="Times New Roman" w:hAnsi="Times New Roman" w:cs="Times New Roman"/>
          <w:sz w:val="26"/>
          <w:szCs w:val="26"/>
          <w:u w:val="single"/>
        </w:rPr>
        <w:t>Масштаб</w:t>
      </w:r>
      <w:r w:rsidRPr="00747A73">
        <w:rPr>
          <w:rFonts w:ascii="Times New Roman" w:hAnsi="Times New Roman" w:cs="Times New Roman"/>
          <w:sz w:val="26"/>
          <w:szCs w:val="26"/>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690A29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 xml:space="preserve">  Масштабы согласно ГОСТ 2.302 – 68 приведены в таблице 2.                                                                                                             </w:t>
      </w:r>
    </w:p>
    <w:p w14:paraId="45DA10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Таблица 2- </w:t>
      </w:r>
      <w:r w:rsidRPr="00747A73">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6612"/>
      </w:tblGrid>
      <w:tr w:rsidR="00820C43" w:rsidRPr="00747A73" w14:paraId="36E76160"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9BF32D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170E221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2; 1 : 2,5; 1 : 4; 1 : 5; 1 : 10; 1 : 15; 1 : 20; 1 : 25; 1 : 40;</w:t>
            </w:r>
          </w:p>
          <w:p w14:paraId="143ED13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1 : 50; 1 : 75; </w:t>
            </w:r>
          </w:p>
          <w:p w14:paraId="48EC939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100;  1 : 200; 1 : 400; 1 : 500; 1 : 800; 1 : 1000</w:t>
            </w:r>
          </w:p>
        </w:tc>
      </w:tr>
      <w:tr w:rsidR="00820C43" w:rsidRPr="00747A73" w14:paraId="1AAE8D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658F5EF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483B015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w:t>
            </w:r>
          </w:p>
        </w:tc>
      </w:tr>
      <w:tr w:rsidR="00820C43" w:rsidRPr="00747A73" w14:paraId="7B58B9D2"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57ABB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4082F75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2,6 : 1; 2,5 : 1; 4 : 1; 5 : 1; 10 : 1; 20 : 1;  40 : 1; 50 : 1; 100 : 1</w:t>
            </w:r>
          </w:p>
        </w:tc>
      </w:tr>
    </w:tbl>
    <w:p w14:paraId="15DDA3FA" w14:textId="77777777" w:rsidR="00820C43" w:rsidRPr="00747A73" w:rsidRDefault="00820C43" w:rsidP="00747A73">
      <w:pPr>
        <w:spacing w:after="0" w:line="240" w:lineRule="auto"/>
        <w:ind w:firstLine="709"/>
        <w:rPr>
          <w:rFonts w:ascii="Times New Roman" w:hAnsi="Times New Roman" w:cs="Times New Roman"/>
          <w:sz w:val="26"/>
          <w:szCs w:val="26"/>
        </w:rPr>
      </w:pPr>
    </w:p>
    <w:p w14:paraId="72E87CD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C0B42B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Если масштаб указывается на поле чертежа, то перед числами ставится буква М, например:  М1:1; М1:2; М5:1.</w:t>
      </w:r>
    </w:p>
    <w:p w14:paraId="370A457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на формате А4 вычертить указанные типы линий с соблюдением заданных размеров.</w:t>
      </w:r>
    </w:p>
    <w:p w14:paraId="20178C7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Требования к выполнению задания:</w:t>
      </w:r>
      <w:r w:rsidRPr="00747A73">
        <w:rPr>
          <w:rFonts w:ascii="Times New Roman" w:hAnsi="Times New Roman" w:cs="Times New Roman"/>
          <w:sz w:val="26"/>
          <w:szCs w:val="26"/>
        </w:rPr>
        <w:t> работу выполнить в полном объеме, в соответствии с заданием и требованиями ГОСТа.</w:t>
      </w:r>
    </w:p>
    <w:p w14:paraId="4273BD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BA04253" wp14:editId="4E1D64A9">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6D32A656" w14:textId="77777777" w:rsidR="00457B34"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8AB80A2" wp14:editId="4672AD81">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4B24303F" w14:textId="77777777" w:rsidR="00457B34" w:rsidRPr="00747A73" w:rsidRDefault="00457B34" w:rsidP="00747A73">
      <w:pPr>
        <w:spacing w:after="0" w:line="240" w:lineRule="auto"/>
        <w:ind w:firstLine="709"/>
        <w:rPr>
          <w:rFonts w:ascii="Times New Roman" w:hAnsi="Times New Roman" w:cs="Times New Roman"/>
          <w:b/>
          <w:bCs/>
          <w:sz w:val="26"/>
          <w:szCs w:val="26"/>
        </w:rPr>
      </w:pPr>
    </w:p>
    <w:p w14:paraId="465BB63B" w14:textId="77777777" w:rsidR="00457B34" w:rsidRPr="00747A73" w:rsidRDefault="00457B34" w:rsidP="00747A73">
      <w:pPr>
        <w:pStyle w:val="2"/>
        <w:spacing w:before="0" w:line="240" w:lineRule="auto"/>
        <w:ind w:firstLine="709"/>
        <w:rPr>
          <w:rFonts w:ascii="Times New Roman" w:hAnsi="Times New Roman" w:cs="Times New Roman"/>
          <w:b/>
          <w:bCs/>
        </w:rPr>
      </w:pPr>
      <w:bookmarkStart w:id="39" w:name="_Toc92670205"/>
      <w:r w:rsidRPr="00747A73">
        <w:rPr>
          <w:rFonts w:ascii="Times New Roman" w:hAnsi="Times New Roman" w:cs="Times New Roman"/>
          <w:b/>
          <w:bCs/>
        </w:rPr>
        <w:t>Самостоятельная работа №2.</w:t>
      </w:r>
      <w:bookmarkEnd w:id="39"/>
    </w:p>
    <w:p w14:paraId="476ACB00"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40" w:name="_Hlk94126971"/>
      <w:bookmarkEnd w:id="37"/>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xml:space="preserve">: закрепить </w:t>
      </w:r>
      <w:r w:rsidR="00457B34" w:rsidRPr="00747A73">
        <w:rPr>
          <w:rFonts w:ascii="Times New Roman" w:hAnsi="Times New Roman" w:cs="Times New Roman"/>
          <w:sz w:val="26"/>
          <w:szCs w:val="26"/>
        </w:rPr>
        <w:t>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чертеже;проецирование геометрических тел  шара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вырезами.</w:t>
      </w:r>
      <w:r w:rsidRPr="00747A73">
        <w:rPr>
          <w:rFonts w:ascii="Times New Roman" w:hAnsi="Times New Roman" w:cs="Times New Roman"/>
          <w:sz w:val="26"/>
          <w:szCs w:val="26"/>
        </w:rPr>
        <w:t>.</w:t>
      </w:r>
    </w:p>
    <w:p w14:paraId="66FAA97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связи.в рабочей тетради построить фронтальную проекцию точки, принадлежащей параллелограмму, по заданной горизонтальной проекции.</w:t>
      </w:r>
    </w:p>
    <w:p w14:paraId="394465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Ответить на вопросы:</w:t>
      </w:r>
    </w:p>
    <w:p w14:paraId="0FE61C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Какие прямые называются прямыми общего положения?</w:t>
      </w:r>
    </w:p>
    <w:p w14:paraId="09DCBCD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Дайте определение горизонтально- , фронтально- и профильно-проецирующих прямых.</w:t>
      </w:r>
    </w:p>
    <w:p w14:paraId="74445B24"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3. Дайте определение прямых уровня.</w:t>
      </w:r>
    </w:p>
    <w:p w14:paraId="7D695D4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 Назовите возможные относительные положения двух прямых линий.</w:t>
      </w:r>
    </w:p>
    <w:p w14:paraId="4E2C478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387701DC" wp14:editId="488F2026">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13C1050D"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41" w:name="_Hlk92666089"/>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41"/>
      <w:r w:rsidRPr="00747A73">
        <w:rPr>
          <w:rFonts w:ascii="Times New Roman" w:hAnsi="Times New Roman" w:cs="Times New Roman"/>
          <w:sz w:val="26"/>
          <w:szCs w:val="26"/>
        </w:rPr>
        <w:t>Проецирование геометрических тел  шара и тора.</w:t>
      </w:r>
    </w:p>
    <w:p w14:paraId="6EEB72A0" w14:textId="77777777" w:rsidR="005459E0" w:rsidRPr="00747A73" w:rsidRDefault="005459E0"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Проекции шара</w:t>
      </w:r>
    </w:p>
    <w:p w14:paraId="5999591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169,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747A73">
        <w:rPr>
          <w:rFonts w:ascii="Times New Roman" w:hAnsi="Times New Roman" w:cs="Times New Roman"/>
          <w:i/>
          <w:iCs/>
          <w:sz w:val="26"/>
          <w:szCs w:val="26"/>
        </w:rPr>
        <w:t>АВ</w:t>
      </w:r>
      <w:r w:rsidRPr="00747A73">
        <w:rPr>
          <w:rFonts w:ascii="Times New Roman" w:hAnsi="Times New Roman" w:cs="Times New Roman"/>
          <w:sz w:val="26"/>
          <w:szCs w:val="26"/>
        </w:rPr>
        <w:t> вокруг ради</w:t>
      </w:r>
      <w:r w:rsidRPr="00747A73">
        <w:rPr>
          <w:rFonts w:ascii="Times New Roman" w:hAnsi="Times New Roman" w:cs="Times New Roman"/>
          <w:sz w:val="26"/>
          <w:szCs w:val="26"/>
        </w:rPr>
        <w:softHyphen/>
        <w:t>уса </w:t>
      </w:r>
      <w:r w:rsidRPr="00747A73">
        <w:rPr>
          <w:rFonts w:ascii="Times New Roman" w:hAnsi="Times New Roman" w:cs="Times New Roman"/>
          <w:i/>
          <w:iCs/>
          <w:sz w:val="26"/>
          <w:szCs w:val="26"/>
        </w:rPr>
        <w:t>АО.</w:t>
      </w:r>
    </w:p>
    <w:p w14:paraId="6AFB8FA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Проекции этой фигуры приведены на рис. 169, </w:t>
      </w:r>
      <w:r w:rsidRPr="00747A73">
        <w:rPr>
          <w:rFonts w:ascii="Times New Roman" w:hAnsi="Times New Roman" w:cs="Times New Roman"/>
          <w:i/>
          <w:iCs/>
          <w:sz w:val="26"/>
          <w:szCs w:val="26"/>
        </w:rPr>
        <w:t>б.</w:t>
      </w:r>
      <w:r w:rsidRPr="00747A73">
        <w:rPr>
          <w:rFonts w:ascii="Times New Roman" w:hAnsi="Times New Roman" w:cs="Times New Roman"/>
          <w:sz w:val="26"/>
          <w:szCs w:val="26"/>
        </w:rPr>
        <w:t> Горизонтальная проекция — окруж</w:t>
      </w:r>
      <w:r w:rsidRPr="00747A73">
        <w:rPr>
          <w:rFonts w:ascii="Times New Roman" w:hAnsi="Times New Roman" w:cs="Times New Roman"/>
          <w:sz w:val="26"/>
          <w:szCs w:val="26"/>
        </w:rPr>
        <w:softHyphen/>
        <w:t>ность радиуса, равного радиусу сферы, а фрон</w:t>
      </w:r>
      <w:r w:rsidRPr="00747A73">
        <w:rPr>
          <w:rFonts w:ascii="Times New Roman" w:hAnsi="Times New Roman" w:cs="Times New Roman"/>
          <w:sz w:val="26"/>
          <w:szCs w:val="26"/>
        </w:rPr>
        <w:softHyphen/>
        <w:t>тальная — полуокружность того же радиуса.Если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расположена на сферической поверхности (рис. 169, </w:t>
      </w:r>
      <w:r w:rsidRPr="00747A73">
        <w:rPr>
          <w:rFonts w:ascii="Times New Roman" w:hAnsi="Times New Roman" w:cs="Times New Roman"/>
          <w:i/>
          <w:iCs/>
          <w:sz w:val="26"/>
          <w:szCs w:val="26"/>
        </w:rPr>
        <w:t>в</w:t>
      </w:r>
      <w:r w:rsidRPr="00747A73">
        <w:rPr>
          <w:rFonts w:ascii="Times New Roman" w:hAnsi="Times New Roman" w:cs="Times New Roman"/>
          <w:sz w:val="26"/>
          <w:szCs w:val="26"/>
        </w:rPr>
        <w:t>), то вспомогательная линия </w:t>
      </w:r>
      <w:r w:rsidRPr="00747A73">
        <w:rPr>
          <w:rFonts w:ascii="Times New Roman" w:hAnsi="Times New Roman" w:cs="Times New Roman"/>
          <w:i/>
          <w:iCs/>
          <w:sz w:val="26"/>
          <w:szCs w:val="26"/>
        </w:rPr>
        <w:t>Ь'с',</w:t>
      </w:r>
      <w:r w:rsidRPr="00747A73">
        <w:rPr>
          <w:rFonts w:ascii="Times New Roman" w:hAnsi="Times New Roman" w:cs="Times New Roman"/>
          <w:sz w:val="26"/>
          <w:szCs w:val="26"/>
        </w:rPr>
        <w:t> проведенная через эту точку параллельно горизонтальной плоскости проекций, прое</w:t>
      </w:r>
      <w:r w:rsidRPr="00747A73">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747A73">
        <w:rPr>
          <w:rFonts w:ascii="Times New Roman" w:hAnsi="Times New Roman" w:cs="Times New Roman"/>
          <w:sz w:val="26"/>
          <w:szCs w:val="26"/>
        </w:rPr>
        <w:softHyphen/>
        <w:t>могательной окружности находят с помощью ли</w:t>
      </w:r>
      <w:r w:rsidRPr="00747A73">
        <w:rPr>
          <w:rFonts w:ascii="Times New Roman" w:hAnsi="Times New Roman" w:cs="Times New Roman"/>
          <w:sz w:val="26"/>
          <w:szCs w:val="26"/>
        </w:rPr>
        <w:softHyphen/>
        <w:t>нии связи искомую горизонтальную проекцию </w:t>
      </w:r>
      <w:r w:rsidRPr="00747A73">
        <w:rPr>
          <w:rFonts w:ascii="Times New Roman" w:hAnsi="Times New Roman" w:cs="Times New Roman"/>
          <w:i/>
          <w:iCs/>
          <w:sz w:val="26"/>
          <w:szCs w:val="26"/>
        </w:rPr>
        <w:t>а </w:t>
      </w:r>
      <w:r w:rsidRPr="00747A73">
        <w:rPr>
          <w:rFonts w:ascii="Times New Roman" w:hAnsi="Times New Roman" w:cs="Times New Roman"/>
          <w:sz w:val="26"/>
          <w:szCs w:val="26"/>
        </w:rPr>
        <w:t>точки </w:t>
      </w:r>
      <w:r w:rsidRPr="00747A73">
        <w:rPr>
          <w:rFonts w:ascii="Times New Roman" w:hAnsi="Times New Roman" w:cs="Times New Roman"/>
          <w:i/>
          <w:iCs/>
          <w:sz w:val="26"/>
          <w:szCs w:val="26"/>
        </w:rPr>
        <w:t>А.</w:t>
      </w:r>
    </w:p>
    <w:p w14:paraId="4FC32B1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Величина диаметра вспомогательной окружнос</w:t>
      </w:r>
      <w:r w:rsidRPr="00747A73">
        <w:rPr>
          <w:rFonts w:ascii="Times New Roman" w:hAnsi="Times New Roman" w:cs="Times New Roman"/>
          <w:sz w:val="26"/>
          <w:szCs w:val="26"/>
        </w:rPr>
        <w:softHyphen/>
        <w:t>ти равна фронтальной проекции </w:t>
      </w:r>
      <w:r w:rsidRPr="00747A73">
        <w:rPr>
          <w:rFonts w:ascii="Times New Roman" w:hAnsi="Times New Roman" w:cs="Times New Roman"/>
          <w:i/>
          <w:iCs/>
          <w:sz w:val="26"/>
          <w:szCs w:val="26"/>
        </w:rPr>
        <w:t>Ь'с'.</w:t>
      </w:r>
    </w:p>
    <w:p w14:paraId="0D593CB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5D139BB" wp14:editId="36A0924D">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337B222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169</w:t>
      </w:r>
    </w:p>
    <w:p w14:paraId="15D92A2D" w14:textId="77777777" w:rsidR="005459E0" w:rsidRPr="00747A73" w:rsidRDefault="005459E0" w:rsidP="00747A73">
      <w:pPr>
        <w:spacing w:after="0" w:line="240" w:lineRule="auto"/>
        <w:ind w:firstLine="709"/>
        <w:rPr>
          <w:rFonts w:ascii="Times New Roman" w:hAnsi="Times New Roman" w:cs="Times New Roman"/>
          <w:b/>
          <w:bCs/>
          <w:sz w:val="26"/>
          <w:szCs w:val="26"/>
        </w:rPr>
      </w:pPr>
      <w:bookmarkStart w:id="42" w:name="Проекции_кольца_и_тора"/>
      <w:bookmarkEnd w:id="42"/>
      <w:r w:rsidRPr="00747A73">
        <w:rPr>
          <w:rFonts w:ascii="Times New Roman" w:hAnsi="Times New Roman" w:cs="Times New Roman"/>
          <w:b/>
          <w:bCs/>
          <w:sz w:val="26"/>
          <w:szCs w:val="26"/>
        </w:rPr>
        <w:t>Проекции кольца и тора</w:t>
      </w:r>
    </w:p>
    <w:p w14:paraId="4733C03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Поверхность кругового кольца (рис. 170, </w:t>
      </w:r>
      <w:r w:rsidRPr="00747A73">
        <w:rPr>
          <w:rFonts w:ascii="Times New Roman" w:hAnsi="Times New Roman" w:cs="Times New Roman"/>
          <w:i/>
          <w:iCs/>
          <w:sz w:val="26"/>
          <w:szCs w:val="26"/>
        </w:rPr>
        <w:t>а) </w:t>
      </w:r>
      <w:r w:rsidRPr="00747A73">
        <w:rPr>
          <w:rFonts w:ascii="Times New Roman" w:hAnsi="Times New Roman" w:cs="Times New Roman"/>
          <w:sz w:val="26"/>
          <w:szCs w:val="26"/>
        </w:rPr>
        <w:t>образована вращением образующей окружности </w:t>
      </w:r>
      <w:r w:rsidRPr="00747A73">
        <w:rPr>
          <w:rFonts w:ascii="Times New Roman" w:hAnsi="Times New Roman" w:cs="Times New Roman"/>
          <w:i/>
          <w:iCs/>
          <w:sz w:val="26"/>
          <w:szCs w:val="26"/>
        </w:rPr>
        <w:t>ABCD </w:t>
      </w:r>
      <w:r w:rsidRPr="00747A73">
        <w:rPr>
          <w:rFonts w:ascii="Times New Roman" w:hAnsi="Times New Roman" w:cs="Times New Roman"/>
          <w:sz w:val="26"/>
          <w:szCs w:val="26"/>
        </w:rPr>
        <w:t>вокруг оси ОО</w:t>
      </w:r>
      <w:r w:rsidRPr="00747A73">
        <w:rPr>
          <w:rFonts w:ascii="Times New Roman" w:hAnsi="Times New Roman" w:cs="Times New Roman"/>
          <w:sz w:val="26"/>
          <w:szCs w:val="26"/>
          <w:vertAlign w:val="subscript"/>
        </w:rPr>
        <w:t>1</w:t>
      </w:r>
      <w:r w:rsidRPr="00747A73">
        <w:rPr>
          <w:rFonts w:ascii="Times New Roman" w:hAnsi="Times New Roman" w:cs="Times New Roman"/>
          <w:sz w:val="26"/>
          <w:szCs w:val="26"/>
        </w:rPr>
        <w:t>.</w:t>
      </w:r>
    </w:p>
    <w:p w14:paraId="2760C1F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747A73">
        <w:rPr>
          <w:rFonts w:ascii="Times New Roman" w:hAnsi="Times New Roman" w:cs="Times New Roman"/>
          <w:i/>
          <w:iCs/>
          <w:sz w:val="26"/>
          <w:szCs w:val="26"/>
        </w:rPr>
        <w:t>ОО</w:t>
      </w:r>
      <w:r w:rsidRPr="00747A73">
        <w:rPr>
          <w:rFonts w:ascii="Times New Roman" w:hAnsi="Times New Roman" w:cs="Times New Roman"/>
          <w:i/>
          <w:iCs/>
          <w:sz w:val="26"/>
          <w:szCs w:val="26"/>
          <w:vertAlign w:val="subscript"/>
        </w:rPr>
        <w:t>1</w:t>
      </w:r>
      <w:r w:rsidRPr="00747A73">
        <w:rPr>
          <w:rFonts w:ascii="Times New Roman" w:hAnsi="Times New Roman" w:cs="Times New Roman"/>
          <w:i/>
          <w:iCs/>
          <w:sz w:val="26"/>
          <w:szCs w:val="26"/>
        </w:rPr>
        <w:t>,</w:t>
      </w:r>
      <w:r w:rsidRPr="00747A73">
        <w:rPr>
          <w:rFonts w:ascii="Times New Roman" w:hAnsi="Times New Roman" w:cs="Times New Roman"/>
          <w:sz w:val="26"/>
          <w:szCs w:val="26"/>
        </w:rPr>
        <w:t> расположенной в плоскости этой окружности и не проходящей через ее центр.</w:t>
      </w:r>
    </w:p>
    <w:p w14:paraId="45FEC48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91965DE" wp14:editId="6E65E3F1">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59C5482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170</w:t>
      </w:r>
    </w:p>
    <w:p w14:paraId="006ED2D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171,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w:t>
      </w:r>
      <w:r w:rsidRPr="00747A73">
        <w:rPr>
          <w:rFonts w:ascii="Times New Roman" w:hAnsi="Times New Roman" w:cs="Times New Roman"/>
          <w:i/>
          <w:iCs/>
          <w:sz w:val="26"/>
          <w:szCs w:val="26"/>
        </w:rPr>
        <w:t>б</w:t>
      </w:r>
      <w:r w:rsidRPr="00747A73">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369B82E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обоих случаях фронтальные проекции тора представляют собой действительный вид двух образующих дуг окружности радиуса </w:t>
      </w:r>
      <w:r w:rsidRPr="00747A73">
        <w:rPr>
          <w:rFonts w:ascii="Times New Roman" w:hAnsi="Times New Roman" w:cs="Times New Roman"/>
          <w:i/>
          <w:iCs/>
          <w:sz w:val="26"/>
          <w:szCs w:val="26"/>
        </w:rPr>
        <w:t>R, </w:t>
      </w:r>
      <w:r w:rsidRPr="00747A73">
        <w:rPr>
          <w:rFonts w:ascii="Times New Roman" w:hAnsi="Times New Roman" w:cs="Times New Roman"/>
          <w:sz w:val="26"/>
          <w:szCs w:val="26"/>
        </w:rPr>
        <w:t>располо</w:t>
      </w:r>
      <w:r w:rsidRPr="00747A73">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747A73">
        <w:rPr>
          <w:rFonts w:ascii="Times New Roman" w:hAnsi="Times New Roman" w:cs="Times New Roman"/>
          <w:sz w:val="26"/>
          <w:szCs w:val="26"/>
        </w:rPr>
        <w:softHyphen/>
        <w:t>ми тора будут окружности.</w:t>
      </w:r>
    </w:p>
    <w:p w14:paraId="06F9E15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Круговое кольцо (или открытый тор) имеет горизонтальную проекцию в виде двух концентри</w:t>
      </w:r>
      <w:r w:rsidRPr="00747A73">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747A73">
        <w:rPr>
          <w:rFonts w:ascii="Times New Roman" w:hAnsi="Times New Roman" w:cs="Times New Roman"/>
          <w:i/>
          <w:iCs/>
          <w:sz w:val="26"/>
          <w:szCs w:val="26"/>
        </w:rPr>
        <w:t>б)</w:t>
      </w:r>
      <w:r w:rsidRPr="00747A73">
        <w:rPr>
          <w:rFonts w:ascii="Times New Roman" w:hAnsi="Times New Roman" w:cs="Times New Roman"/>
          <w:sz w:val="26"/>
          <w:szCs w:val="26"/>
        </w:rPr>
        <w:t>. Фронтальная проекция ограничивается справа и слева дугами полуокруж</w:t>
      </w:r>
      <w:r w:rsidRPr="00747A73">
        <w:rPr>
          <w:rFonts w:ascii="Times New Roman" w:hAnsi="Times New Roman" w:cs="Times New Roman"/>
          <w:sz w:val="26"/>
          <w:szCs w:val="26"/>
        </w:rPr>
        <w:softHyphen/>
        <w:t>ностей диаметра образующей окружности.</w:t>
      </w:r>
    </w:p>
    <w:p w14:paraId="3B468A7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5E67CC6" wp14:editId="064DAB40">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1C3BCCF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171</w:t>
      </w:r>
    </w:p>
    <w:p w14:paraId="3D337E6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случае, когда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747A73">
        <w:rPr>
          <w:rFonts w:ascii="Times New Roman" w:hAnsi="Times New Roman" w:cs="Times New Roman"/>
          <w:sz w:val="26"/>
          <w:szCs w:val="26"/>
        </w:rPr>
        <w:softHyphen/>
        <w:t>няется вспомогательная окружность, проходящая через данную точку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расположенная на повер</w:t>
      </w:r>
      <w:r w:rsidRPr="00747A73">
        <w:rPr>
          <w:rFonts w:ascii="Times New Roman" w:hAnsi="Times New Roman" w:cs="Times New Roman"/>
          <w:sz w:val="26"/>
          <w:szCs w:val="26"/>
        </w:rPr>
        <w:softHyphen/>
        <w:t>хности кольца в плоскости, перпендикулярной оси кольца (рис. 172).</w:t>
      </w:r>
    </w:p>
    <w:p w14:paraId="7B85A2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фронтальная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лежащей на поверхности кольца, то для нахожде</w:t>
      </w:r>
      <w:r w:rsidRPr="00747A73">
        <w:rPr>
          <w:rFonts w:ascii="Times New Roman" w:hAnsi="Times New Roman" w:cs="Times New Roman"/>
          <w:sz w:val="26"/>
          <w:szCs w:val="26"/>
        </w:rPr>
        <w:softHyphen/>
        <w:t>ния ее второй проекции (в данном случае — про</w:t>
      </w:r>
      <w:r w:rsidRPr="00747A73">
        <w:rPr>
          <w:rFonts w:ascii="Times New Roman" w:hAnsi="Times New Roman" w:cs="Times New Roman"/>
          <w:sz w:val="26"/>
          <w:szCs w:val="26"/>
        </w:rPr>
        <w:softHyphen/>
        <w:t>фильной) через </w:t>
      </w:r>
      <w:r w:rsidRPr="00747A73">
        <w:rPr>
          <w:rFonts w:ascii="Times New Roman" w:hAnsi="Times New Roman" w:cs="Times New Roman"/>
          <w:i/>
          <w:iCs/>
          <w:sz w:val="26"/>
          <w:szCs w:val="26"/>
        </w:rPr>
        <w:t>а'</w:t>
      </w:r>
      <w:r w:rsidRPr="00747A73">
        <w:rPr>
          <w:rFonts w:ascii="Times New Roman" w:hAnsi="Times New Roman" w:cs="Times New Roman"/>
          <w:sz w:val="26"/>
          <w:szCs w:val="26"/>
        </w:rPr>
        <w:t> проводят фронтальную проек</w:t>
      </w:r>
      <w:r w:rsidRPr="00747A73">
        <w:rPr>
          <w:rFonts w:ascii="Times New Roman" w:hAnsi="Times New Roman" w:cs="Times New Roman"/>
          <w:sz w:val="26"/>
          <w:szCs w:val="26"/>
        </w:rPr>
        <w:softHyphen/>
        <w:t>цию вспомогательной окружности — отрезок вер</w:t>
      </w:r>
      <w:r w:rsidRPr="00747A73">
        <w:rPr>
          <w:rFonts w:ascii="Times New Roman" w:hAnsi="Times New Roman" w:cs="Times New Roman"/>
          <w:sz w:val="26"/>
          <w:szCs w:val="26"/>
        </w:rPr>
        <w:softHyphen/>
        <w:t>тикальной прямой линии </w:t>
      </w:r>
      <w:r w:rsidRPr="00747A73">
        <w:rPr>
          <w:rFonts w:ascii="Times New Roman" w:hAnsi="Times New Roman" w:cs="Times New Roman"/>
          <w:i/>
          <w:iCs/>
          <w:sz w:val="26"/>
          <w:szCs w:val="26"/>
        </w:rPr>
        <w:t>b'c'.</w:t>
      </w:r>
      <w:r w:rsidRPr="00747A73">
        <w:rPr>
          <w:rFonts w:ascii="Times New Roman" w:hAnsi="Times New Roman" w:cs="Times New Roman"/>
          <w:sz w:val="26"/>
          <w:szCs w:val="26"/>
        </w:rPr>
        <w:t> Затем строят про</w:t>
      </w:r>
      <w:r w:rsidRPr="00747A73">
        <w:rPr>
          <w:rFonts w:ascii="Times New Roman" w:hAnsi="Times New Roman" w:cs="Times New Roman"/>
          <w:sz w:val="26"/>
          <w:szCs w:val="26"/>
        </w:rPr>
        <w:softHyphen/>
        <w:t>фильную проекцию </w:t>
      </w:r>
      <w:r w:rsidRPr="00747A73">
        <w:rPr>
          <w:rFonts w:ascii="Times New Roman" w:hAnsi="Times New Roman" w:cs="Times New Roman"/>
          <w:i/>
          <w:iCs/>
          <w:sz w:val="26"/>
          <w:szCs w:val="26"/>
        </w:rPr>
        <w:t>b"с"</w:t>
      </w:r>
      <w:r w:rsidRPr="00747A73">
        <w:rPr>
          <w:rFonts w:ascii="Times New Roman" w:hAnsi="Times New Roman" w:cs="Times New Roman"/>
          <w:sz w:val="26"/>
          <w:szCs w:val="26"/>
        </w:rPr>
        <w:t> этой окружности и на ней, применяя линию связи, находят точку </w:t>
      </w:r>
      <w:r w:rsidRPr="00747A73">
        <w:rPr>
          <w:rFonts w:ascii="Times New Roman" w:hAnsi="Times New Roman" w:cs="Times New Roman"/>
          <w:i/>
          <w:iCs/>
          <w:sz w:val="26"/>
          <w:szCs w:val="26"/>
        </w:rPr>
        <w:t>а“.</w:t>
      </w:r>
    </w:p>
    <w:p w14:paraId="50B4AAA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профильная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D</w:t>
      </w:r>
      <w:r w:rsidRPr="00747A73">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через </w:t>
      </w:r>
      <w:r w:rsidRPr="00747A73">
        <w:rPr>
          <w:rFonts w:ascii="Times New Roman" w:hAnsi="Times New Roman" w:cs="Times New Roman"/>
          <w:i/>
          <w:iCs/>
          <w:sz w:val="26"/>
          <w:szCs w:val="26"/>
        </w:rPr>
        <w:t>d" </w:t>
      </w:r>
      <w:r w:rsidRPr="00747A73">
        <w:rPr>
          <w:rFonts w:ascii="Times New Roman" w:hAnsi="Times New Roman" w:cs="Times New Roman"/>
          <w:sz w:val="26"/>
          <w:szCs w:val="26"/>
        </w:rPr>
        <w:t>проводят профильную проекцию вспомо</w:t>
      </w:r>
      <w:r w:rsidRPr="00747A73">
        <w:rPr>
          <w:rFonts w:ascii="Times New Roman" w:hAnsi="Times New Roman" w:cs="Times New Roman"/>
          <w:sz w:val="26"/>
          <w:szCs w:val="26"/>
        </w:rPr>
        <w:softHyphen/>
        <w:t>гательной окружности радиуса </w:t>
      </w:r>
      <w:r w:rsidRPr="00747A73">
        <w:rPr>
          <w:rFonts w:ascii="Times New Roman" w:hAnsi="Times New Roman" w:cs="Times New Roman"/>
          <w:i/>
          <w:iCs/>
          <w:sz w:val="26"/>
          <w:szCs w:val="26"/>
        </w:rPr>
        <w:t>O"d“. </w:t>
      </w:r>
      <w:r w:rsidRPr="00747A73">
        <w:rPr>
          <w:rFonts w:ascii="Times New Roman" w:hAnsi="Times New Roman" w:cs="Times New Roman"/>
          <w:sz w:val="26"/>
          <w:szCs w:val="26"/>
        </w:rPr>
        <w:t>Затем через верхнюю и нижнюю точки </w:t>
      </w:r>
      <w:r w:rsidRPr="00747A73">
        <w:rPr>
          <w:rFonts w:ascii="Times New Roman" w:hAnsi="Times New Roman" w:cs="Times New Roman"/>
          <w:i/>
          <w:iCs/>
          <w:sz w:val="26"/>
          <w:szCs w:val="26"/>
        </w:rPr>
        <w:t>е" f" </w:t>
      </w:r>
      <w:r w:rsidRPr="00747A73">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747A73">
        <w:rPr>
          <w:rFonts w:ascii="Times New Roman" w:hAnsi="Times New Roman" w:cs="Times New Roman"/>
          <w:i/>
          <w:iCs/>
          <w:sz w:val="26"/>
          <w:szCs w:val="26"/>
        </w:rPr>
        <w:t>r</w:t>
      </w:r>
      <w:r w:rsidRPr="00747A73">
        <w:rPr>
          <w:rFonts w:ascii="Times New Roman" w:hAnsi="Times New Roman" w:cs="Times New Roman"/>
          <w:sz w:val="26"/>
          <w:szCs w:val="26"/>
        </w:rPr>
        <w:t> и получают точки </w:t>
      </w:r>
      <w:r w:rsidRPr="00747A73">
        <w:rPr>
          <w:rFonts w:ascii="Times New Roman" w:hAnsi="Times New Roman" w:cs="Times New Roman"/>
          <w:i/>
          <w:iCs/>
          <w:sz w:val="26"/>
          <w:szCs w:val="26"/>
        </w:rPr>
        <w:t>e'</w:t>
      </w:r>
      <w:r w:rsidRPr="00747A73">
        <w:rPr>
          <w:rFonts w:ascii="Times New Roman" w:hAnsi="Times New Roman" w:cs="Times New Roman"/>
          <w:sz w:val="26"/>
          <w:szCs w:val="26"/>
        </w:rPr>
        <w:t> и </w:t>
      </w:r>
      <w:r w:rsidRPr="00747A73">
        <w:rPr>
          <w:rFonts w:ascii="Times New Roman" w:hAnsi="Times New Roman" w:cs="Times New Roman"/>
          <w:i/>
          <w:iCs/>
          <w:sz w:val="26"/>
          <w:szCs w:val="26"/>
        </w:rPr>
        <w:t>f'. </w:t>
      </w:r>
      <w:r w:rsidRPr="00747A73">
        <w:rPr>
          <w:rFonts w:ascii="Times New Roman" w:hAnsi="Times New Roman" w:cs="Times New Roman"/>
          <w:sz w:val="26"/>
          <w:szCs w:val="26"/>
        </w:rPr>
        <w:t>Эти точки соединяют вертикальной прямой, кото</w:t>
      </w:r>
      <w:r w:rsidRPr="00747A73">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747A73">
        <w:rPr>
          <w:rFonts w:ascii="Times New Roman" w:hAnsi="Times New Roman" w:cs="Times New Roman"/>
          <w:sz w:val="26"/>
          <w:szCs w:val="26"/>
        </w:rPr>
        <w:softHyphen/>
        <w:t>ма). Проводя горизонтальную линию связи из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до пересечения с прямой </w:t>
      </w:r>
      <w:r w:rsidRPr="00747A73">
        <w:rPr>
          <w:rFonts w:ascii="Times New Roman" w:hAnsi="Times New Roman" w:cs="Times New Roman"/>
          <w:i/>
          <w:iCs/>
          <w:sz w:val="26"/>
          <w:szCs w:val="26"/>
        </w:rPr>
        <w:t>e'f ',</w:t>
      </w:r>
      <w:r w:rsidRPr="00747A73">
        <w:rPr>
          <w:rFonts w:ascii="Times New Roman" w:hAnsi="Times New Roman" w:cs="Times New Roman"/>
          <w:sz w:val="26"/>
          <w:szCs w:val="26"/>
        </w:rPr>
        <w:t> получаем искомую точку </w:t>
      </w:r>
      <w:r w:rsidRPr="00747A73">
        <w:rPr>
          <w:rFonts w:ascii="Times New Roman" w:hAnsi="Times New Roman" w:cs="Times New Roman"/>
          <w:i/>
          <w:iCs/>
          <w:sz w:val="26"/>
          <w:szCs w:val="26"/>
        </w:rPr>
        <w:t>d'.</w:t>
      </w:r>
    </w:p>
    <w:p w14:paraId="3E03A31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Такие же приемы построения применимы и для точек, находящихся на поверхности тора.</w:t>
      </w:r>
    </w:p>
    <w:p w14:paraId="2C9525D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CAF5844" wp14:editId="1DDA1461">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0DA6E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172</w:t>
      </w:r>
    </w:p>
    <w:p w14:paraId="06BD79C4"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43" w:name="_Hlk92666298"/>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43"/>
      <w:r w:rsidRPr="00747A73">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747A73">
        <w:rPr>
          <w:rFonts w:ascii="Times New Roman" w:hAnsi="Times New Roman" w:cs="Times New Roman"/>
          <w:sz w:val="26"/>
          <w:szCs w:val="26"/>
        </w:rPr>
        <w:t xml:space="preserve"> Задание выполнить в тетраде.</w:t>
      </w:r>
    </w:p>
    <w:p w14:paraId="2DF503C9" w14:textId="77777777" w:rsidR="005459E0" w:rsidRPr="00747A73" w:rsidRDefault="005459E0" w:rsidP="00747A73">
      <w:pPr>
        <w:spacing w:after="0" w:line="240" w:lineRule="auto"/>
        <w:ind w:firstLine="709"/>
        <w:rPr>
          <w:rFonts w:ascii="Times New Roman" w:hAnsi="Times New Roman" w:cs="Times New Roman"/>
          <w:sz w:val="26"/>
          <w:szCs w:val="26"/>
        </w:rPr>
      </w:pPr>
    </w:p>
    <w:p w14:paraId="2B9EF69C" w14:textId="77777777" w:rsidR="003C5E4A" w:rsidRPr="00747A73" w:rsidRDefault="003C5E4A" w:rsidP="00747A73">
      <w:pPr>
        <w:spacing w:after="0" w:line="240" w:lineRule="auto"/>
        <w:ind w:firstLine="709"/>
        <w:rPr>
          <w:rFonts w:ascii="Times New Roman" w:hAnsi="Times New Roman" w:cs="Times New Roman"/>
          <w:sz w:val="26"/>
          <w:szCs w:val="26"/>
        </w:rPr>
      </w:pPr>
    </w:p>
    <w:p w14:paraId="0C67882E" w14:textId="77777777" w:rsidR="003C5E4A" w:rsidRPr="00747A73" w:rsidRDefault="003C5E4A" w:rsidP="00747A73">
      <w:pPr>
        <w:spacing w:after="0" w:line="240" w:lineRule="auto"/>
        <w:ind w:firstLine="709"/>
        <w:rPr>
          <w:rFonts w:ascii="Times New Roman" w:hAnsi="Times New Roman" w:cs="Times New Roman"/>
          <w:sz w:val="26"/>
          <w:szCs w:val="26"/>
        </w:rPr>
      </w:pPr>
    </w:p>
    <w:p w14:paraId="7AE00774" w14:textId="77777777" w:rsidR="003C5E4A" w:rsidRPr="00747A73" w:rsidRDefault="003C5E4A" w:rsidP="00747A73">
      <w:pPr>
        <w:spacing w:after="0" w:line="240" w:lineRule="auto"/>
        <w:ind w:firstLine="709"/>
        <w:rPr>
          <w:rFonts w:ascii="Times New Roman" w:hAnsi="Times New Roman" w:cs="Times New Roman"/>
          <w:sz w:val="26"/>
          <w:szCs w:val="26"/>
        </w:rPr>
      </w:pPr>
    </w:p>
    <w:p w14:paraId="7F8AD690" w14:textId="77777777" w:rsidR="003C5E4A" w:rsidRPr="00747A73" w:rsidRDefault="003C5E4A" w:rsidP="00747A73">
      <w:pPr>
        <w:spacing w:after="0" w:line="240" w:lineRule="auto"/>
        <w:ind w:firstLine="709"/>
        <w:rPr>
          <w:rFonts w:ascii="Times New Roman" w:hAnsi="Times New Roman" w:cs="Times New Roman"/>
          <w:sz w:val="26"/>
          <w:szCs w:val="26"/>
        </w:rPr>
      </w:pPr>
    </w:p>
    <w:p w14:paraId="0C564209" w14:textId="77777777" w:rsidR="003C5E4A" w:rsidRPr="00747A73" w:rsidRDefault="003C5E4A" w:rsidP="00747A73">
      <w:pPr>
        <w:spacing w:after="0" w:line="240" w:lineRule="auto"/>
        <w:ind w:firstLine="709"/>
        <w:rPr>
          <w:rFonts w:ascii="Times New Roman" w:hAnsi="Times New Roman" w:cs="Times New Roman"/>
          <w:sz w:val="26"/>
          <w:szCs w:val="26"/>
        </w:rPr>
      </w:pPr>
    </w:p>
    <w:p w14:paraId="64300026" w14:textId="77777777" w:rsidR="003C5E4A" w:rsidRPr="00747A73" w:rsidRDefault="003C5E4A" w:rsidP="00747A73">
      <w:pPr>
        <w:spacing w:after="0" w:line="240" w:lineRule="auto"/>
        <w:ind w:firstLine="709"/>
        <w:rPr>
          <w:rFonts w:ascii="Times New Roman" w:hAnsi="Times New Roman" w:cs="Times New Roman"/>
          <w:sz w:val="26"/>
          <w:szCs w:val="26"/>
        </w:rPr>
      </w:pPr>
    </w:p>
    <w:p w14:paraId="2082AA71" w14:textId="77777777" w:rsidR="003C5E4A" w:rsidRPr="00747A73" w:rsidRDefault="003C5E4A" w:rsidP="00747A73">
      <w:pPr>
        <w:spacing w:after="0" w:line="240" w:lineRule="auto"/>
        <w:ind w:firstLine="709"/>
        <w:jc w:val="right"/>
        <w:rPr>
          <w:rFonts w:ascii="Times New Roman" w:hAnsi="Times New Roman" w:cs="Times New Roman"/>
          <w:sz w:val="26"/>
          <w:szCs w:val="26"/>
        </w:rPr>
      </w:pPr>
      <w:r w:rsidRPr="00747A73">
        <w:rPr>
          <w:rFonts w:ascii="Times New Roman" w:hAnsi="Times New Roman" w:cs="Times New Roman"/>
          <w:sz w:val="26"/>
          <w:szCs w:val="26"/>
        </w:rPr>
        <w:lastRenderedPageBreak/>
        <w:t xml:space="preserve">Приложение 1 </w:t>
      </w:r>
    </w:p>
    <w:p w14:paraId="4FD1757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24C8176" wp14:editId="5C0F7CDC">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194037D" w14:textId="77777777" w:rsidR="005459E0" w:rsidRPr="00747A73" w:rsidRDefault="005459E0" w:rsidP="00747A73">
      <w:pPr>
        <w:spacing w:after="0" w:line="240" w:lineRule="auto"/>
        <w:ind w:firstLine="709"/>
        <w:rPr>
          <w:rFonts w:ascii="Times New Roman" w:hAnsi="Times New Roman" w:cs="Times New Roman"/>
          <w:sz w:val="26"/>
          <w:szCs w:val="26"/>
        </w:rPr>
      </w:pPr>
    </w:p>
    <w:p w14:paraId="1656A12A" w14:textId="77777777" w:rsidR="00820C43"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935DA76" wp14:editId="020AD935">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14717811"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44" w:name="_Hlk92666610"/>
      <w:r w:rsidRPr="00747A73">
        <w:rPr>
          <w:rFonts w:ascii="Times New Roman" w:hAnsi="Times New Roman" w:cs="Times New Roman"/>
          <w:b/>
          <w:bCs/>
          <w:sz w:val="26"/>
          <w:szCs w:val="26"/>
        </w:rPr>
        <w:lastRenderedPageBreak/>
        <w:t>Задание</w:t>
      </w:r>
      <w:r w:rsidRPr="00747A73">
        <w:rPr>
          <w:rFonts w:ascii="Times New Roman" w:hAnsi="Times New Roman" w:cs="Times New Roman"/>
          <w:sz w:val="26"/>
          <w:szCs w:val="26"/>
        </w:rPr>
        <w:t>:Взаимное пересечение конических поверхностей. Нахождение линий пересечения геометрических тел способом концентрических сфер.</w:t>
      </w:r>
      <w:r w:rsidR="009928C6" w:rsidRPr="00747A73">
        <w:rPr>
          <w:rFonts w:ascii="Times New Roman" w:hAnsi="Times New Roman" w:cs="Times New Roman"/>
          <w:sz w:val="26"/>
          <w:szCs w:val="26"/>
        </w:rPr>
        <w:t xml:space="preserve"> Выполнить упражнение 36.На листе А3 с выполнение рамки чертежа и основной надписи.</w:t>
      </w:r>
    </w:p>
    <w:bookmarkEnd w:id="44"/>
    <w:p w14:paraId="6017D34E"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53B6ECA" wp14:editId="04161F7E">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0D123AD8" w14:textId="77777777" w:rsidR="009928C6" w:rsidRPr="00747A73" w:rsidRDefault="009928C6" w:rsidP="00747A73">
      <w:pPr>
        <w:spacing w:after="0" w:line="240" w:lineRule="auto"/>
        <w:ind w:firstLine="709"/>
        <w:rPr>
          <w:rFonts w:ascii="Times New Roman" w:hAnsi="Times New Roman" w:cs="Times New Roman"/>
          <w:sz w:val="26"/>
          <w:szCs w:val="26"/>
        </w:rPr>
      </w:pPr>
    </w:p>
    <w:p w14:paraId="0F682C57"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lastRenderedPageBreak/>
        <w:t>Задание</w:t>
      </w:r>
      <w:r w:rsidRPr="00747A73">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2A79BE1A"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FC2E2BD" wp14:editId="52814ED1">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1B7EC3A3" w14:textId="77777777" w:rsidR="00457B34" w:rsidRPr="00747A73" w:rsidRDefault="00457B34" w:rsidP="00747A73">
      <w:pPr>
        <w:spacing w:after="0" w:line="240" w:lineRule="auto"/>
        <w:ind w:firstLine="709"/>
        <w:rPr>
          <w:rFonts w:ascii="Times New Roman" w:hAnsi="Times New Roman" w:cs="Times New Roman"/>
          <w:sz w:val="26"/>
          <w:szCs w:val="26"/>
        </w:rPr>
      </w:pPr>
    </w:p>
    <w:p w14:paraId="6924160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E3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43991" w14:textId="77777777" w:rsidR="00457B34" w:rsidRPr="00747A73" w:rsidRDefault="00457B34" w:rsidP="00747A73">
      <w:pPr>
        <w:spacing w:after="0" w:line="240" w:lineRule="auto"/>
        <w:ind w:firstLine="709"/>
        <w:rPr>
          <w:rFonts w:ascii="Times New Roman" w:hAnsi="Times New Roman" w:cs="Times New Roman"/>
          <w:sz w:val="26"/>
          <w:szCs w:val="26"/>
        </w:rPr>
      </w:pPr>
    </w:p>
    <w:p w14:paraId="28013C2E" w14:textId="77777777" w:rsidR="00457B34" w:rsidRPr="00747A73" w:rsidRDefault="00457B34" w:rsidP="00747A73">
      <w:pPr>
        <w:spacing w:after="0" w:line="240" w:lineRule="auto"/>
        <w:ind w:firstLine="709"/>
        <w:rPr>
          <w:rFonts w:ascii="Times New Roman" w:hAnsi="Times New Roman" w:cs="Times New Roman"/>
          <w:sz w:val="26"/>
          <w:szCs w:val="26"/>
        </w:rPr>
      </w:pPr>
    </w:p>
    <w:p w14:paraId="526E75A5" w14:textId="77777777" w:rsidR="00457B34" w:rsidRPr="00747A73" w:rsidRDefault="00457B34" w:rsidP="00747A73">
      <w:pPr>
        <w:spacing w:after="0" w:line="240" w:lineRule="auto"/>
        <w:ind w:firstLine="709"/>
        <w:rPr>
          <w:rFonts w:ascii="Times New Roman" w:hAnsi="Times New Roman" w:cs="Times New Roman"/>
          <w:sz w:val="26"/>
          <w:szCs w:val="26"/>
        </w:rPr>
      </w:pPr>
    </w:p>
    <w:p w14:paraId="72A418F9" w14:textId="77777777" w:rsidR="00457B34" w:rsidRPr="00747A73" w:rsidRDefault="00457B34" w:rsidP="00747A73">
      <w:pPr>
        <w:spacing w:after="0" w:line="240" w:lineRule="auto"/>
        <w:ind w:firstLine="709"/>
        <w:rPr>
          <w:rFonts w:ascii="Times New Roman" w:hAnsi="Times New Roman" w:cs="Times New Roman"/>
          <w:sz w:val="26"/>
          <w:szCs w:val="26"/>
        </w:rPr>
      </w:pPr>
    </w:p>
    <w:p w14:paraId="1C5F0717" w14:textId="77777777" w:rsidR="00457B34" w:rsidRPr="00747A73" w:rsidRDefault="00457B34" w:rsidP="00747A73">
      <w:pPr>
        <w:spacing w:after="0" w:line="240" w:lineRule="auto"/>
        <w:ind w:firstLine="709"/>
        <w:rPr>
          <w:rFonts w:ascii="Times New Roman" w:hAnsi="Times New Roman" w:cs="Times New Roman"/>
          <w:sz w:val="26"/>
          <w:szCs w:val="26"/>
        </w:rPr>
      </w:pPr>
    </w:p>
    <w:p w14:paraId="049FAFF0" w14:textId="77777777" w:rsidR="00457B34" w:rsidRPr="00747A73" w:rsidRDefault="00457B34" w:rsidP="00747A73">
      <w:pPr>
        <w:spacing w:after="0" w:line="240" w:lineRule="auto"/>
        <w:ind w:firstLine="709"/>
        <w:rPr>
          <w:rFonts w:ascii="Times New Roman" w:hAnsi="Times New Roman" w:cs="Times New Roman"/>
          <w:sz w:val="26"/>
          <w:szCs w:val="26"/>
        </w:rPr>
      </w:pPr>
    </w:p>
    <w:p w14:paraId="7D2D2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4961AE6D" w14:textId="77777777" w:rsidR="00457B34" w:rsidRPr="00747A73" w:rsidRDefault="00457B34" w:rsidP="00747A73">
      <w:pPr>
        <w:spacing w:after="0" w:line="240" w:lineRule="auto"/>
        <w:ind w:firstLine="709"/>
        <w:rPr>
          <w:rFonts w:ascii="Times New Roman" w:hAnsi="Times New Roman" w:cs="Times New Roman"/>
          <w:sz w:val="26"/>
          <w:szCs w:val="26"/>
        </w:rPr>
      </w:pPr>
    </w:p>
    <w:p w14:paraId="436D5567" w14:textId="77777777" w:rsidR="00457B34" w:rsidRPr="00747A73" w:rsidRDefault="00457B34" w:rsidP="00747A73">
      <w:pPr>
        <w:spacing w:after="0" w:line="240" w:lineRule="auto"/>
        <w:ind w:firstLine="709"/>
        <w:rPr>
          <w:rFonts w:ascii="Times New Roman" w:hAnsi="Times New Roman" w:cs="Times New Roman"/>
          <w:sz w:val="26"/>
          <w:szCs w:val="26"/>
        </w:rPr>
      </w:pPr>
    </w:p>
    <w:p w14:paraId="54722709" w14:textId="77777777" w:rsidR="00457B34" w:rsidRPr="00747A73" w:rsidRDefault="00457B34" w:rsidP="00747A73">
      <w:pPr>
        <w:spacing w:after="0" w:line="240" w:lineRule="auto"/>
        <w:ind w:firstLine="709"/>
        <w:rPr>
          <w:rFonts w:ascii="Times New Roman" w:hAnsi="Times New Roman" w:cs="Times New Roman"/>
          <w:sz w:val="26"/>
          <w:szCs w:val="26"/>
        </w:rPr>
      </w:pPr>
    </w:p>
    <w:p w14:paraId="3A505D36" w14:textId="77777777" w:rsidR="00457B34" w:rsidRPr="00747A73" w:rsidRDefault="00457B34" w:rsidP="00747A73">
      <w:pPr>
        <w:spacing w:after="0" w:line="240" w:lineRule="auto"/>
        <w:ind w:firstLine="709"/>
        <w:rPr>
          <w:rFonts w:ascii="Times New Roman" w:hAnsi="Times New Roman" w:cs="Times New Roman"/>
          <w:sz w:val="26"/>
          <w:szCs w:val="26"/>
        </w:rPr>
      </w:pPr>
    </w:p>
    <w:p w14:paraId="3814AB65" w14:textId="77777777" w:rsidR="00457B34" w:rsidRPr="00747A73" w:rsidRDefault="00457B34" w:rsidP="00747A73">
      <w:pPr>
        <w:spacing w:after="0" w:line="240" w:lineRule="auto"/>
        <w:ind w:firstLine="709"/>
        <w:rPr>
          <w:rFonts w:ascii="Times New Roman" w:hAnsi="Times New Roman" w:cs="Times New Roman"/>
          <w:sz w:val="26"/>
          <w:szCs w:val="26"/>
        </w:rPr>
      </w:pPr>
    </w:p>
    <w:p w14:paraId="0C00262C" w14:textId="77777777" w:rsidR="00457B34" w:rsidRPr="00747A73" w:rsidRDefault="00457B34" w:rsidP="00747A73">
      <w:pPr>
        <w:spacing w:after="0" w:line="240" w:lineRule="auto"/>
        <w:ind w:firstLine="709"/>
        <w:rPr>
          <w:rFonts w:ascii="Times New Roman" w:hAnsi="Times New Roman" w:cs="Times New Roman"/>
          <w:sz w:val="26"/>
          <w:szCs w:val="26"/>
        </w:rPr>
      </w:pPr>
    </w:p>
    <w:p w14:paraId="7CC52FB6" w14:textId="77777777" w:rsidR="00457B34" w:rsidRPr="00747A73" w:rsidRDefault="00457B34" w:rsidP="00747A73">
      <w:pPr>
        <w:spacing w:after="0" w:line="240" w:lineRule="auto"/>
        <w:ind w:firstLine="709"/>
        <w:rPr>
          <w:rFonts w:ascii="Times New Roman" w:hAnsi="Times New Roman" w:cs="Times New Roman"/>
          <w:sz w:val="26"/>
          <w:szCs w:val="26"/>
        </w:rPr>
      </w:pPr>
    </w:p>
    <w:p w14:paraId="33C44F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Варианты задания </w:t>
      </w:r>
    </w:p>
    <w:p w14:paraId="0D1C82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45B97FD1" wp14:editId="7869513C">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19B8D700"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B5E629B" wp14:editId="6EF9BF3B">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631CD884" w14:textId="77777777" w:rsidR="00457B34" w:rsidRPr="00747A73" w:rsidRDefault="00457B34" w:rsidP="00747A73">
      <w:pPr>
        <w:spacing w:after="0" w:line="240" w:lineRule="auto"/>
        <w:ind w:firstLine="709"/>
        <w:rPr>
          <w:rFonts w:ascii="Times New Roman" w:hAnsi="Times New Roman" w:cs="Times New Roman"/>
          <w:sz w:val="26"/>
          <w:szCs w:val="26"/>
        </w:rPr>
      </w:pPr>
    </w:p>
    <w:p w14:paraId="64AB1EA9" w14:textId="77777777" w:rsidR="00457B34" w:rsidRPr="00747A73" w:rsidRDefault="00457B34" w:rsidP="00747A73">
      <w:pPr>
        <w:spacing w:after="0" w:line="240" w:lineRule="auto"/>
        <w:ind w:firstLine="709"/>
        <w:rPr>
          <w:rFonts w:ascii="Times New Roman" w:hAnsi="Times New Roman" w:cs="Times New Roman"/>
          <w:sz w:val="26"/>
          <w:szCs w:val="26"/>
        </w:rPr>
      </w:pPr>
    </w:p>
    <w:p w14:paraId="13C42A04" w14:textId="77777777" w:rsidR="00457B34" w:rsidRPr="00747A73" w:rsidRDefault="00457B34" w:rsidP="00747A73">
      <w:pPr>
        <w:spacing w:after="0" w:line="240" w:lineRule="auto"/>
        <w:ind w:firstLine="709"/>
        <w:rPr>
          <w:rFonts w:ascii="Times New Roman" w:hAnsi="Times New Roman" w:cs="Times New Roman"/>
          <w:sz w:val="26"/>
          <w:szCs w:val="26"/>
        </w:rPr>
      </w:pPr>
    </w:p>
    <w:p w14:paraId="678C8F27"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7E2A1C10" wp14:editId="308385BA">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165CB1B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D1BB969"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2BA4E6DC"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039472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606CB7E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45D907F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32146FA5" w14:textId="77777777" w:rsidR="005F2FED" w:rsidRPr="00747A73" w:rsidRDefault="005F2FED" w:rsidP="00747A73">
      <w:pPr>
        <w:pStyle w:val="2"/>
        <w:spacing w:before="0" w:line="240" w:lineRule="auto"/>
        <w:ind w:firstLine="709"/>
        <w:rPr>
          <w:rFonts w:ascii="Times New Roman" w:hAnsi="Times New Roman" w:cs="Times New Roman"/>
          <w:b/>
        </w:rPr>
      </w:pPr>
      <w:bookmarkStart w:id="45" w:name="_Toc92670206"/>
      <w:r w:rsidRPr="00747A73">
        <w:rPr>
          <w:rFonts w:ascii="Times New Roman" w:hAnsi="Times New Roman" w:cs="Times New Roman"/>
          <w:b/>
        </w:rPr>
        <w:t>Самостоятельная работа №3</w:t>
      </w:r>
      <w:bookmarkEnd w:id="45"/>
    </w:p>
    <w:p w14:paraId="550BD4A6"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Элементы технического конструирования в конструкции и рисунке детали.</w:t>
      </w:r>
    </w:p>
    <w:p w14:paraId="41E9B7A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Цели выполнения:</w:t>
      </w:r>
    </w:p>
    <w:p w14:paraId="3E364E5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технического рисования геометрических тел;</w:t>
      </w:r>
    </w:p>
    <w:p w14:paraId="44692C7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нанесения светотени на поверхности предметов;</w:t>
      </w:r>
    </w:p>
    <w:p w14:paraId="11DA98A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отработка правил построения геометрических тел в аксонометрических проекциях.</w:t>
      </w:r>
    </w:p>
    <w:p w14:paraId="0A203CC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Время выполнения: 4 часа</w:t>
      </w:r>
    </w:p>
    <w:p w14:paraId="11C96C6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Содержание:</w:t>
      </w:r>
    </w:p>
    <w:p w14:paraId="77505C6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рабочей тетради выполнить конспект темы и технический рисунок следующих геометрических тел:</w:t>
      </w:r>
    </w:p>
    <w:p w14:paraId="60F66D2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а) конуса; б) пирамиды; в) цилиндра; г) шара; д) призмы.</w:t>
      </w:r>
    </w:p>
    <w:p w14:paraId="68C579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Рекомендуемая последовательность выполнения:</w:t>
      </w:r>
    </w:p>
    <w:p w14:paraId="7ACD874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39CA915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конспект темы;</w:t>
      </w:r>
    </w:p>
    <w:p w14:paraId="2B37AB6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11B64EC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нанесению условной светотени согласно рисунков 11 и 12;</w:t>
      </w:r>
    </w:p>
    <w:p w14:paraId="19F8038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начертить аксонометрические оси;</w:t>
      </w:r>
    </w:p>
    <w:p w14:paraId="5AAC1B7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основание геометрического тела;</w:t>
      </w:r>
    </w:p>
    <w:p w14:paraId="17A6CB1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построить аксонометрическую проекцию геометрического тела;</w:t>
      </w:r>
    </w:p>
    <w:p w14:paraId="74CA4543"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светотень на поверхности предмета.</w:t>
      </w:r>
    </w:p>
    <w:p w14:paraId="0ED00A9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5E33D27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051E309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Теоретическая часть</w:t>
      </w:r>
    </w:p>
    <w:p w14:paraId="723AF96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Технический рисунок</w:t>
      </w:r>
      <w:r w:rsidRPr="00747A73">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5B7DE6F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диметрическая.</w:t>
      </w:r>
    </w:p>
    <w:p w14:paraId="08134F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67D8088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0AE0A69" wp14:editId="6FD22FD0">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747A73">
        <w:rPr>
          <w:rFonts w:ascii="Times New Roman" w:hAnsi="Times New Roman" w:cs="Times New Roman"/>
          <w:sz w:val="26"/>
          <w:szCs w:val="26"/>
        </w:rPr>
        <w:t>                             </w:t>
      </w:r>
      <w:r w:rsidRPr="00747A73">
        <w:rPr>
          <w:rFonts w:ascii="Times New Roman" w:hAnsi="Times New Roman" w:cs="Times New Roman"/>
          <w:noProof/>
          <w:sz w:val="26"/>
          <w:szCs w:val="26"/>
          <w:lang w:eastAsia="ru-RU"/>
        </w:rPr>
        <w:drawing>
          <wp:inline distT="0" distB="0" distL="0" distR="0" wp14:anchorId="6D813E50" wp14:editId="124077BB">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65CD401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10</w:t>
      </w:r>
    </w:p>
    <w:p w14:paraId="0E21CDD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41E360A4"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w:t>
      </w:r>
      <w:r w:rsidRPr="00747A73">
        <w:rPr>
          <w:rFonts w:ascii="Times New Roman" w:hAnsi="Times New Roman" w:cs="Times New Roman"/>
          <w:sz w:val="26"/>
          <w:szCs w:val="26"/>
        </w:rPr>
        <w:lastRenderedPageBreak/>
        <w:t>одинаковые отрезки, равные радиусу окружности. Через намеченные точки от руки проводится окружность.</w:t>
      </w:r>
    </w:p>
    <w:p w14:paraId="4AFF46C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3E49FF0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 предмета на техническом рисунке выявляется с помощью оттеснения. Оно осуществляется приемами шатировки (штрихами), шраффировки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37CA849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E3DED5E" wp14:editId="38C7FDF9">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6F4E74A4"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11. Приемы выявления объемов</w:t>
      </w:r>
    </w:p>
    <w:p w14:paraId="2FDDB037"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B671697" wp14:editId="6CDA9697">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66BDF28A"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12. Типы наглядных изображений</w:t>
      </w:r>
    </w:p>
    <w:p w14:paraId="200E79B1"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18D002E3" wp14:editId="7F0B84D2">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665F41C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13. Технический рисунок детали</w:t>
      </w:r>
    </w:p>
    <w:p w14:paraId="6F6C791D" w14:textId="77777777" w:rsidR="00CC73E5" w:rsidRPr="00747A73" w:rsidRDefault="005F2FED" w:rsidP="00747A73">
      <w:pPr>
        <w:pStyle w:val="2"/>
        <w:spacing w:before="0" w:line="240" w:lineRule="auto"/>
        <w:ind w:firstLine="709"/>
        <w:rPr>
          <w:rFonts w:ascii="Times New Roman" w:hAnsi="Times New Roman" w:cs="Times New Roman"/>
          <w:b/>
        </w:rPr>
      </w:pPr>
      <w:r w:rsidRPr="00747A73">
        <w:rPr>
          <w:rFonts w:ascii="Times New Roman" w:hAnsi="Times New Roman" w:cs="Times New Roman"/>
        </w:rPr>
        <w:br/>
      </w:r>
      <w:bookmarkStart w:id="46" w:name="_Toc92670207"/>
      <w:r w:rsidR="00CC73E5" w:rsidRPr="00747A73">
        <w:rPr>
          <w:rFonts w:ascii="Times New Roman" w:hAnsi="Times New Roman" w:cs="Times New Roman"/>
          <w:b/>
        </w:rPr>
        <w:t>Самостоятельная работа №4</w:t>
      </w:r>
      <w:bookmarkEnd w:id="46"/>
    </w:p>
    <w:p w14:paraId="2F6F425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Подготовка рефератов по темам:</w:t>
      </w:r>
    </w:p>
    <w:p w14:paraId="5A513110"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77D41FC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Форма детали и ее элементы</w:t>
      </w:r>
    </w:p>
    <w:p w14:paraId="1FD3335D"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lastRenderedPageBreak/>
        <w:t>Условные изображения и обозначения соединений заклепками, пайкой, склеиванием.</w:t>
      </w:r>
    </w:p>
    <w:p w14:paraId="0466413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61DFB670" w14:textId="77777777" w:rsidR="005F2FED"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5E66C505" w14:textId="77777777" w:rsidR="00CC73E5" w:rsidRPr="00747A73" w:rsidRDefault="00CC73E5" w:rsidP="00747A73">
      <w:pPr>
        <w:spacing w:after="0" w:line="240" w:lineRule="auto"/>
        <w:ind w:firstLine="709"/>
        <w:rPr>
          <w:rFonts w:ascii="Times New Roman" w:hAnsi="Times New Roman" w:cs="Times New Roman"/>
          <w:sz w:val="26"/>
          <w:szCs w:val="26"/>
        </w:rPr>
      </w:pPr>
    </w:p>
    <w:p w14:paraId="27A144F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70DF334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3DC04267"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13C0480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5299045F"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53498EB2"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47F428D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7CD09D31"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6A2B6B1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1EB943B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4680AA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6D9E76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6D07C6"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D01ABB"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02EA707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232C1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75F02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C26B0D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6E883E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119217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18FE99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A3E29"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80F648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16BD8F8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00B37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F2FC1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22D79FE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37854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A00FC3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5974F89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1DED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81C1C4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791DCCC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710F1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75DEB6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745C4C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9A37F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2962EC3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530D6EE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45652542"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5453206E"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140FF26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747A73">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14:paraId="42D430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16746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212177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B1B9A7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D014D0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5F3D25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D834A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0269ED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4C7208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5637CD6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35CF207D"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661E26DC"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2DC5C2C1"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16CD311F"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58E21EEB"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5C9011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3B3C133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ABA1DF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211D5A2A"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E18BC45"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5FB9A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14:paraId="7051CFA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0D97CE8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3D9CB2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53A26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1489762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887576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7B30764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0D35C79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362725"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2F88A0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794EE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7A13B0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F622A3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3FAACC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2C2AFCD"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1DF01B8"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351DD2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69E6EA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706A6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451B187B"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t xml:space="preserve">по дисциплине ОП.01 </w:t>
      </w:r>
      <w:r w:rsidRPr="00747A73">
        <w:rPr>
          <w:rFonts w:ascii="Times New Roman" w:eastAsia="Calibri" w:hAnsi="Times New Roman" w:cs="Times New Roman"/>
          <w:sz w:val="26"/>
          <w:szCs w:val="26"/>
          <w:lang w:bidi="ru-RU"/>
        </w:rPr>
        <w:t>Инженерная графика</w:t>
      </w:r>
    </w:p>
    <w:p w14:paraId="3B86EF4A"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96C41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CEDC13C"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81ADF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A00273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2EDBC9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6851CF"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E173629"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4B859311"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5E67DAA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513C0C9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07BBC11E"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48EC61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F68681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36F42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E5DE9B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3DD2ABE"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6BD734B" w14:textId="77777777" w:rsidR="00CC73E5" w:rsidRPr="00747A73" w:rsidRDefault="00CC73E5" w:rsidP="00747A73">
      <w:pPr>
        <w:pStyle w:val="2"/>
        <w:spacing w:before="0" w:line="240" w:lineRule="auto"/>
        <w:ind w:firstLine="709"/>
        <w:rPr>
          <w:rFonts w:ascii="Times New Roman" w:hAnsi="Times New Roman" w:cs="Times New Roman"/>
          <w:b/>
        </w:rPr>
      </w:pPr>
      <w:bookmarkStart w:id="47" w:name="_Toc92670208"/>
      <w:r w:rsidRPr="00747A73">
        <w:rPr>
          <w:rFonts w:ascii="Times New Roman" w:hAnsi="Times New Roman" w:cs="Times New Roman"/>
          <w:b/>
        </w:rPr>
        <w:t>Самостоятельная работа №5</w:t>
      </w:r>
      <w:bookmarkEnd w:id="47"/>
    </w:p>
    <w:p w14:paraId="5CFCEDE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подготовка рефератов и сообщений – презентаций на темы </w:t>
      </w:r>
    </w:p>
    <w:p w14:paraId="6E3F488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Единая система конструкторской документации для строительства.</w:t>
      </w:r>
    </w:p>
    <w:p w14:paraId="0CCE30D2"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чертежи, виды, назначение.</w:t>
      </w:r>
    </w:p>
    <w:p w14:paraId="5D33B0BE"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схемы  производственных  работ.</w:t>
      </w:r>
    </w:p>
    <w:p w14:paraId="23105BAA"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Система проектной документации для строительства</w:t>
      </w:r>
    </w:p>
    <w:p w14:paraId="45995F2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Монтажные схемы, схемы производства работа</w:t>
      </w:r>
    </w:p>
    <w:p w14:paraId="27E41F34"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Правила чтения технической и технологической документации</w:t>
      </w:r>
    </w:p>
    <w:p w14:paraId="758DE507"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Виды производственной документации</w:t>
      </w:r>
    </w:p>
    <w:p w14:paraId="5F984742" w14:textId="77777777" w:rsidR="00CC73E5" w:rsidRPr="00747A73" w:rsidRDefault="00CC73E5" w:rsidP="00747A7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rPr>
          <w:rFonts w:ascii="Times New Roman" w:hAnsi="Times New Roman" w:cs="Times New Roman"/>
          <w:sz w:val="26"/>
          <w:szCs w:val="26"/>
        </w:rPr>
      </w:pPr>
    </w:p>
    <w:p w14:paraId="6FF2A9C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4B6852B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7C394603"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3C3FC8A4"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7601169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22CD797A"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3FB9FB49"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5CEA01A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184F21B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2ECE2BF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3679C0E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1412737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EA48C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1F661CA"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2E40197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E3E0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B23249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5B04CA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1DA4D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8490E2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BDD05E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7A5B45"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C0C386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2E36B235"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37A4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6C066D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588A772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F5C2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C5EB6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1803F46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08F18C"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927696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0460BDD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C304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8340F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E5FC71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B6552A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4920012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6BD9B32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19BB960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4C7815F6"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35EF62C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747A73">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AD08B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7833421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7A893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4EF4412"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1343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01AF51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539531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53365E9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7D8C07E"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015D8D9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7D0DE8AA"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19A3C9E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3B8589F2"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0D09D964"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4DE587F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99D5F1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2555480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B8EC37"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784AD23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14:paraId="697093AD"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EDE372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4DF5BA50"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66F97A4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BD5199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9436BE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7A8E6F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4B11E5"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6BFA593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7E3DFA8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AC0318F" w14:textId="77777777" w:rsidR="00CC73E5" w:rsidRPr="00747A73" w:rsidRDefault="00CC73E5" w:rsidP="00747A73">
      <w:pPr>
        <w:spacing w:after="0" w:line="240" w:lineRule="auto"/>
        <w:ind w:firstLine="709"/>
        <w:rPr>
          <w:rFonts w:ascii="Times New Roman" w:hAnsi="Times New Roman" w:cs="Times New Roman"/>
          <w:sz w:val="26"/>
          <w:szCs w:val="26"/>
        </w:rPr>
      </w:pPr>
    </w:p>
    <w:p w14:paraId="2A39F6D2" w14:textId="77777777" w:rsidR="00CC73E5" w:rsidRPr="00747A73" w:rsidRDefault="00CC73E5" w:rsidP="00747A73">
      <w:pPr>
        <w:spacing w:after="0" w:line="240" w:lineRule="auto"/>
        <w:ind w:firstLine="709"/>
        <w:rPr>
          <w:rFonts w:ascii="Times New Roman" w:hAnsi="Times New Roman" w:cs="Times New Roman"/>
          <w:sz w:val="26"/>
          <w:szCs w:val="26"/>
        </w:rPr>
      </w:pPr>
    </w:p>
    <w:p w14:paraId="0CBE8ECA" w14:textId="77777777" w:rsidR="00CC73E5" w:rsidRPr="00747A73" w:rsidRDefault="00CC73E5" w:rsidP="00747A73">
      <w:pPr>
        <w:spacing w:after="0" w:line="240" w:lineRule="auto"/>
        <w:ind w:firstLine="709"/>
        <w:rPr>
          <w:rFonts w:ascii="Times New Roman" w:hAnsi="Times New Roman" w:cs="Times New Roman"/>
          <w:sz w:val="26"/>
          <w:szCs w:val="26"/>
        </w:rPr>
      </w:pPr>
    </w:p>
    <w:p w14:paraId="05788D37" w14:textId="77777777" w:rsidR="00CC73E5" w:rsidRPr="00747A73" w:rsidRDefault="00CC73E5" w:rsidP="00747A73">
      <w:pPr>
        <w:spacing w:after="0" w:line="240" w:lineRule="auto"/>
        <w:ind w:firstLine="709"/>
        <w:rPr>
          <w:rFonts w:ascii="Times New Roman" w:hAnsi="Times New Roman" w:cs="Times New Roman"/>
          <w:sz w:val="26"/>
          <w:szCs w:val="26"/>
        </w:rPr>
      </w:pPr>
    </w:p>
    <w:p w14:paraId="7CCE226F" w14:textId="77777777" w:rsidR="00CC73E5" w:rsidRPr="00747A73" w:rsidRDefault="00CC73E5" w:rsidP="00747A73">
      <w:pPr>
        <w:spacing w:after="0" w:line="240" w:lineRule="auto"/>
        <w:ind w:firstLine="709"/>
        <w:rPr>
          <w:rFonts w:ascii="Times New Roman" w:hAnsi="Times New Roman" w:cs="Times New Roman"/>
          <w:sz w:val="26"/>
          <w:szCs w:val="26"/>
        </w:rPr>
      </w:pPr>
    </w:p>
    <w:p w14:paraId="0B0C0A04" w14:textId="77777777" w:rsidR="00CC73E5" w:rsidRPr="00747A73" w:rsidRDefault="00CC73E5" w:rsidP="00747A73">
      <w:pPr>
        <w:spacing w:after="0" w:line="240" w:lineRule="auto"/>
        <w:ind w:firstLine="709"/>
        <w:rPr>
          <w:rFonts w:ascii="Times New Roman" w:hAnsi="Times New Roman" w:cs="Times New Roman"/>
          <w:sz w:val="26"/>
          <w:szCs w:val="26"/>
        </w:rPr>
      </w:pPr>
    </w:p>
    <w:p w14:paraId="67E90182" w14:textId="77777777" w:rsidR="00CC73E5" w:rsidRPr="00747A73" w:rsidRDefault="00CC73E5" w:rsidP="00747A73">
      <w:pPr>
        <w:spacing w:after="0" w:line="240" w:lineRule="auto"/>
        <w:ind w:firstLine="709"/>
        <w:rPr>
          <w:rFonts w:ascii="Times New Roman" w:hAnsi="Times New Roman" w:cs="Times New Roman"/>
          <w:sz w:val="26"/>
          <w:szCs w:val="26"/>
        </w:rPr>
      </w:pPr>
    </w:p>
    <w:p w14:paraId="70EBD20F" w14:textId="77777777" w:rsidR="00CC73E5" w:rsidRPr="00747A73" w:rsidRDefault="00CC73E5" w:rsidP="00747A73">
      <w:pPr>
        <w:spacing w:after="0" w:line="240" w:lineRule="auto"/>
        <w:ind w:firstLine="709"/>
        <w:rPr>
          <w:rFonts w:ascii="Times New Roman" w:hAnsi="Times New Roman" w:cs="Times New Roman"/>
          <w:sz w:val="26"/>
          <w:szCs w:val="26"/>
        </w:rPr>
      </w:pPr>
    </w:p>
    <w:p w14:paraId="21E670A1" w14:textId="77777777" w:rsidR="003A3C80" w:rsidRPr="00747A73" w:rsidRDefault="003A3C80" w:rsidP="00747A73">
      <w:pPr>
        <w:spacing w:after="0" w:line="240" w:lineRule="auto"/>
        <w:ind w:firstLine="709"/>
        <w:rPr>
          <w:rFonts w:ascii="Times New Roman" w:hAnsi="Times New Roman" w:cs="Times New Roman"/>
          <w:sz w:val="26"/>
          <w:szCs w:val="26"/>
        </w:rPr>
      </w:pPr>
    </w:p>
    <w:p w14:paraId="207B889D" w14:textId="77777777" w:rsidR="00CC73E5" w:rsidRPr="00747A73" w:rsidRDefault="00CC73E5" w:rsidP="00747A73">
      <w:pPr>
        <w:spacing w:after="0" w:line="240" w:lineRule="auto"/>
        <w:ind w:firstLine="709"/>
        <w:rPr>
          <w:rFonts w:ascii="Times New Roman" w:hAnsi="Times New Roman" w:cs="Times New Roman"/>
          <w:sz w:val="26"/>
          <w:szCs w:val="26"/>
        </w:rPr>
      </w:pPr>
    </w:p>
    <w:p w14:paraId="3E34A462"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04932A0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1CC034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49795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644B8E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57524F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A171AE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36FD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3E0F1C2"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7A76E8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47FCB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DB70A3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lastRenderedPageBreak/>
        <w:t xml:space="preserve">по дисциплине ОП.01 </w:t>
      </w:r>
      <w:r w:rsidRPr="00747A73">
        <w:rPr>
          <w:rFonts w:ascii="Times New Roman" w:eastAsia="Calibri" w:hAnsi="Times New Roman" w:cs="Times New Roman"/>
          <w:sz w:val="26"/>
          <w:szCs w:val="26"/>
          <w:lang w:bidi="ru-RU"/>
        </w:rPr>
        <w:t>Инженерная графика</w:t>
      </w:r>
    </w:p>
    <w:p w14:paraId="520FC4F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04CBB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071E7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289AE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1CBDB2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A2257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B84A4C4"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AB1DF2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04CB9173"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1097A2E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24520FC7"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7B34092D"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1650F2E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A83E6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1357BB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BD85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D77C2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9C37C8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B8DFB85"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70F71679"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2261525" w14:textId="77777777" w:rsidR="00CC73E5" w:rsidRPr="00747A73" w:rsidRDefault="00CC73E5"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48" w:name="_Toc92670209"/>
      <w:r w:rsidRPr="00747A73">
        <w:rPr>
          <w:rFonts w:ascii="Times New Roman" w:eastAsia="Times New Roman" w:hAnsi="Times New Roman" w:cs="Times New Roman"/>
          <w:b/>
          <w:bCs/>
          <w:sz w:val="26"/>
          <w:szCs w:val="26"/>
        </w:rPr>
        <w:t>Методические рекомендации по подготовке презентации</w:t>
      </w:r>
      <w:bookmarkEnd w:id="48"/>
    </w:p>
    <w:p w14:paraId="1A060994" w14:textId="77777777" w:rsidR="00CC73E5" w:rsidRPr="00747A73" w:rsidRDefault="00CC73E5"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4AA4423"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304D69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BA96401"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1C6E4B97"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4E568F6F"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C97C46"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1B1794B"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08739B7"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747A73">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1EBE0AE8"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7BB52F8F"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0EE738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47A73">
        <w:rPr>
          <w:rFonts w:ascii="Times New Roman" w:eastAsia="Calibri" w:hAnsi="Times New Roman" w:cs="Times New Roman"/>
          <w:sz w:val="26"/>
          <w:szCs w:val="26"/>
        </w:rPr>
        <w:t>Наиболее важная информация должна располагаться в центре экрана.</w:t>
      </w:r>
    </w:p>
    <w:p w14:paraId="06D25E75"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4F7E5757"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E97E38"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49C0D7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47A7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747A7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1BDC0B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47A7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color w:val="000000"/>
            <w:sz w:val="26"/>
            <w:szCs w:val="26"/>
          </w:rPr>
          <w:t>1 см</w:t>
        </w:r>
      </w:smartTag>
      <w:r w:rsidRPr="00747A73">
        <w:rPr>
          <w:rFonts w:ascii="Times New Roman" w:eastAsia="Calibri" w:hAnsi="Times New Roman" w:cs="Times New Roman"/>
          <w:color w:val="000000"/>
          <w:sz w:val="26"/>
          <w:szCs w:val="26"/>
        </w:rPr>
        <w:t xml:space="preserve"> с каждой стороны. </w:t>
      </w:r>
      <w:r w:rsidRPr="00747A73">
        <w:rPr>
          <w:rFonts w:ascii="Times New Roman" w:eastAsia="Calibri" w:hAnsi="Times New Roman" w:cs="Times New Roman"/>
          <w:sz w:val="26"/>
          <w:szCs w:val="26"/>
        </w:rPr>
        <w:t xml:space="preserve">Вспомогательная информация </w:t>
      </w:r>
      <w:r w:rsidRPr="00747A73">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796D33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47A7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31E1A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44AAF3D3"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D58C0F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0F093D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86532C5" w14:textId="77777777" w:rsidR="00CC73E5" w:rsidRPr="00747A73" w:rsidRDefault="00CC73E5"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D596CDC"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AB20939"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B18DB60"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3A4BB8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01BB191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01BE422E" w14:textId="77777777" w:rsidR="00CC73E5" w:rsidRPr="00747A73" w:rsidRDefault="00CC73E5" w:rsidP="00747A73">
      <w:pPr>
        <w:pStyle w:val="2"/>
        <w:spacing w:before="0" w:line="240" w:lineRule="auto"/>
        <w:ind w:firstLine="709"/>
        <w:rPr>
          <w:rFonts w:ascii="Times New Roman" w:hAnsi="Times New Roman" w:cs="Times New Roman"/>
          <w:b/>
          <w:bCs/>
        </w:rPr>
      </w:pPr>
      <w:bookmarkStart w:id="49" w:name="_Toc92670210"/>
      <w:r w:rsidRPr="00747A73">
        <w:rPr>
          <w:rFonts w:ascii="Times New Roman" w:hAnsi="Times New Roman" w:cs="Times New Roman"/>
          <w:b/>
          <w:bCs/>
        </w:rPr>
        <w:t>Самостоятельная работа№6</w:t>
      </w:r>
      <w:bookmarkEnd w:id="49"/>
    </w:p>
    <w:p w14:paraId="7AFD8260"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Работа с учебной литературой;</w:t>
      </w:r>
    </w:p>
    <w:p w14:paraId="6A7F9F65"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Общие сведения о машинной графике (Поиск новой информации).</w:t>
      </w:r>
    </w:p>
    <w:p w14:paraId="3D12C81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
          <w:sz w:val="26"/>
          <w:szCs w:val="26"/>
        </w:rPr>
        <w:t>Задание:</w:t>
      </w:r>
      <w:r w:rsidRPr="00747A73">
        <w:rPr>
          <w:rFonts w:ascii="Times New Roman" w:hAnsi="Times New Roman" w:cs="Times New Roman"/>
          <w:bCs/>
          <w:sz w:val="26"/>
          <w:szCs w:val="26"/>
        </w:rPr>
        <w:t xml:space="preserve"> Подготовить сообщение на тему «Общие сведения о машинной графике» используя учебную литературу.</w:t>
      </w:r>
    </w:p>
    <w:p w14:paraId="14924757" w14:textId="77777777" w:rsidR="00E727BE" w:rsidRPr="00747A73" w:rsidRDefault="00E727BE" w:rsidP="00747A73">
      <w:pPr>
        <w:keepNext/>
        <w:autoSpaceDE w:val="0"/>
        <w:autoSpaceDN w:val="0"/>
        <w:spacing w:after="0" w:line="240" w:lineRule="auto"/>
        <w:ind w:firstLine="709"/>
        <w:jc w:val="center"/>
        <w:outlineLvl w:val="0"/>
        <w:rPr>
          <w:rFonts w:ascii="Times New Roman" w:eastAsia="Times New Roman" w:hAnsi="Times New Roman" w:cs="Times New Roman"/>
          <w:b/>
          <w:sz w:val="26"/>
          <w:szCs w:val="26"/>
          <w:lang w:eastAsia="ru-RU"/>
        </w:rPr>
      </w:pPr>
      <w:bookmarkStart w:id="50" w:name="_Toc92670211"/>
      <w:r w:rsidRPr="00747A73">
        <w:rPr>
          <w:rFonts w:ascii="Times New Roman" w:eastAsia="Times New Roman" w:hAnsi="Times New Roman" w:cs="Times New Roman"/>
          <w:b/>
          <w:sz w:val="26"/>
          <w:szCs w:val="26"/>
          <w:lang w:eastAsia="ru-RU"/>
        </w:rPr>
        <w:t>Методические рекомендации по работе  с литературой</w:t>
      </w:r>
      <w:bookmarkEnd w:id="50"/>
    </w:p>
    <w:p w14:paraId="4AC77E31"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40F0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0524CCB"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2058F13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2BCE23"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8FDCC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164DE9"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2B7A8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1ABF945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2A9D02D"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7A425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3F44CF8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DD97A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34DD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627D35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0E3869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3B06FA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2B951F4"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A8A057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C014C0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8CE643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0E64F6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E8093E3" w14:textId="77777777" w:rsidR="00E727BE" w:rsidRPr="00747A73" w:rsidRDefault="00E727BE"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51" w:name="_Toc92670212"/>
      <w:r w:rsidRPr="00747A73">
        <w:rPr>
          <w:rFonts w:ascii="Times New Roman" w:eastAsia="Times New Roman" w:hAnsi="Times New Roman" w:cs="Times New Roman"/>
          <w:b/>
          <w:bCs/>
          <w:sz w:val="26"/>
          <w:szCs w:val="26"/>
        </w:rPr>
        <w:t>Методические рекомендации по подготовке сообщения</w:t>
      </w:r>
      <w:bookmarkEnd w:id="51"/>
    </w:p>
    <w:p w14:paraId="75B615CC"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656F2500"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3EB4E6F"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52CE592"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66FE596"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747A73">
        <w:rPr>
          <w:rFonts w:ascii="Times New Roman" w:eastAsia="Times New Roman" w:hAnsi="Times New Roman" w:cs="Times New Roman"/>
          <w:snapToGrid w:val="0"/>
          <w:sz w:val="26"/>
          <w:szCs w:val="26"/>
          <w:lang w:eastAsia="ru-RU"/>
        </w:rPr>
        <w:lastRenderedPageBreak/>
        <w:t xml:space="preserve">«Система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C77346"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79E1EB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0D4DF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0174BD66"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76929C29"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717DD43E"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34443F1"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6CEF19F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C2FE8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2AB7900"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74DEDC9"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47A7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A80A5E"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0A28387"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747A73">
        <w:rPr>
          <w:rFonts w:ascii="Times New Roman" w:eastAsia="Times New Roman" w:hAnsi="Times New Roman" w:cs="Times New Roman"/>
          <w:sz w:val="26"/>
          <w:szCs w:val="26"/>
          <w:lang w:eastAsia="ru-RU"/>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59CA18B"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4EE209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E66466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24A7EB0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58F07748"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1C1CFC2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1F01DC01"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2561CD8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3417AD7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0B66386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B8F55A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74D6FB3B"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670EC8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653019F7"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016107DA"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276F7F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747A7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914447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lastRenderedPageBreak/>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930D8A"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7B27D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4B3FD8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8119F1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40"/>
    <w:p w14:paraId="57115C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p>
    <w:p w14:paraId="50117DB4" w14:textId="77777777" w:rsidR="00E727BE" w:rsidRPr="00747A73" w:rsidRDefault="00E727BE" w:rsidP="00747A73">
      <w:pPr>
        <w:spacing w:after="0" w:line="240" w:lineRule="auto"/>
        <w:ind w:firstLine="709"/>
        <w:rPr>
          <w:rFonts w:ascii="Times New Roman" w:hAnsi="Times New Roman" w:cs="Times New Roman"/>
          <w:bCs/>
          <w:sz w:val="26"/>
          <w:szCs w:val="26"/>
        </w:rPr>
      </w:pPr>
    </w:p>
    <w:sectPr w:rsidR="00E727BE" w:rsidRPr="00747A73" w:rsidSect="00747A7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9">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6"/>
  </w:num>
  <w:num w:numId="4">
    <w:abstractNumId w:val="12"/>
  </w:num>
  <w:num w:numId="5">
    <w:abstractNumId w:val="16"/>
  </w:num>
  <w:num w:numId="6">
    <w:abstractNumId w:val="0"/>
  </w:num>
  <w:num w:numId="7">
    <w:abstractNumId w:val="1"/>
  </w:num>
  <w:num w:numId="8">
    <w:abstractNumId w:val="3"/>
  </w:num>
  <w:num w:numId="9">
    <w:abstractNumId w:val="7"/>
  </w:num>
  <w:num w:numId="10">
    <w:abstractNumId w:val="2"/>
  </w:num>
  <w:num w:numId="11">
    <w:abstractNumId w:val="20"/>
  </w:num>
  <w:num w:numId="12">
    <w:abstractNumId w:val="18"/>
  </w:num>
  <w:num w:numId="13">
    <w:abstractNumId w:val="4"/>
  </w:num>
  <w:num w:numId="14">
    <w:abstractNumId w:val="13"/>
  </w:num>
  <w:num w:numId="15">
    <w:abstractNumId w:val="11"/>
  </w:num>
  <w:num w:numId="16">
    <w:abstractNumId w:val="15"/>
  </w:num>
  <w:num w:numId="17">
    <w:abstractNumId w:val="9"/>
  </w:num>
  <w:num w:numId="18">
    <w:abstractNumId w:val="19"/>
  </w:num>
  <w:num w:numId="19">
    <w:abstractNumId w:val="1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01908"/>
    <w:rsid w:val="00014A2A"/>
    <w:rsid w:val="000B7C37"/>
    <w:rsid w:val="00137494"/>
    <w:rsid w:val="00164746"/>
    <w:rsid w:val="00220274"/>
    <w:rsid w:val="002A4629"/>
    <w:rsid w:val="002D2AE9"/>
    <w:rsid w:val="00307906"/>
    <w:rsid w:val="003849FD"/>
    <w:rsid w:val="003A3C80"/>
    <w:rsid w:val="003A437A"/>
    <w:rsid w:val="003C5E4A"/>
    <w:rsid w:val="003D05C5"/>
    <w:rsid w:val="00410480"/>
    <w:rsid w:val="00424421"/>
    <w:rsid w:val="00457B34"/>
    <w:rsid w:val="004608EB"/>
    <w:rsid w:val="0054132A"/>
    <w:rsid w:val="005459E0"/>
    <w:rsid w:val="005F2000"/>
    <w:rsid w:val="005F2FED"/>
    <w:rsid w:val="006D0A5A"/>
    <w:rsid w:val="006E4B8A"/>
    <w:rsid w:val="007220D3"/>
    <w:rsid w:val="00747A73"/>
    <w:rsid w:val="007E5813"/>
    <w:rsid w:val="00820C43"/>
    <w:rsid w:val="00864DD3"/>
    <w:rsid w:val="0090495A"/>
    <w:rsid w:val="00932E46"/>
    <w:rsid w:val="00941CA7"/>
    <w:rsid w:val="00984E55"/>
    <w:rsid w:val="00990ECD"/>
    <w:rsid w:val="009928C6"/>
    <w:rsid w:val="009B5B1B"/>
    <w:rsid w:val="00A01357"/>
    <w:rsid w:val="00A65EE1"/>
    <w:rsid w:val="00BA69B4"/>
    <w:rsid w:val="00BE3096"/>
    <w:rsid w:val="00C30413"/>
    <w:rsid w:val="00C46423"/>
    <w:rsid w:val="00C72892"/>
    <w:rsid w:val="00CC73E5"/>
    <w:rsid w:val="00D96D40"/>
    <w:rsid w:val="00DC66C0"/>
    <w:rsid w:val="00E01908"/>
    <w:rsid w:val="00E04A16"/>
    <w:rsid w:val="00E52C26"/>
    <w:rsid w:val="00E54C94"/>
    <w:rsid w:val="00E727BE"/>
    <w:rsid w:val="00EF0B38"/>
    <w:rsid w:val="00EF79AA"/>
    <w:rsid w:val="00FA1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0F2CB1"/>
  <w15:docId w15:val="{EAFE8A5D-04E2-4CFB-B8EC-5B36C442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0D3"/>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 w:type="paragraph" w:styleId="a8">
    <w:name w:val="Balloon Text"/>
    <w:basedOn w:val="a"/>
    <w:link w:val="a9"/>
    <w:uiPriority w:val="99"/>
    <w:semiHidden/>
    <w:unhideWhenUsed/>
    <w:rsid w:val="00A013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357"/>
    <w:rPr>
      <w:rFonts w:ascii="Tahoma" w:hAnsi="Tahoma" w:cs="Tahoma"/>
      <w:sz w:val="16"/>
      <w:szCs w:val="16"/>
    </w:rPr>
  </w:style>
  <w:style w:type="paragraph" w:styleId="aa">
    <w:name w:val="TOC Heading"/>
    <w:basedOn w:val="1"/>
    <w:next w:val="a"/>
    <w:uiPriority w:val="39"/>
    <w:semiHidden/>
    <w:unhideWhenUsed/>
    <w:qFormat/>
    <w:rsid w:val="00747A73"/>
    <w:pPr>
      <w:outlineLvl w:val="9"/>
    </w:pPr>
  </w:style>
  <w:style w:type="paragraph" w:customStyle="1" w:styleId="TableParagraph">
    <w:name w:val="Table Paragraph"/>
    <w:basedOn w:val="a"/>
    <w:uiPriority w:val="1"/>
    <w:qFormat/>
    <w:rsid w:val="00E52C2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598174836">
      <w:bodyDiv w:val="1"/>
      <w:marLeft w:val="0"/>
      <w:marRight w:val="0"/>
      <w:marTop w:val="0"/>
      <w:marBottom w:val="0"/>
      <w:divBdr>
        <w:top w:val="none" w:sz="0" w:space="0" w:color="auto"/>
        <w:left w:val="none" w:sz="0" w:space="0" w:color="auto"/>
        <w:bottom w:val="none" w:sz="0" w:space="0" w:color="auto"/>
        <w:right w:val="none" w:sz="0" w:space="0" w:color="auto"/>
      </w:divBdr>
    </w:div>
    <w:div w:id="89195952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221787"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8" Type="http://schemas.openxmlformats.org/officeDocument/2006/relationships/hyperlink" Target="https://znanium.com/catalog/product/1026045"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E041B-556B-4053-95C6-26C4F737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14368</Words>
  <Characters>81904</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Юлия</cp:lastModifiedBy>
  <cp:revision>47</cp:revision>
  <cp:lastPrinted>2023-04-11T10:41:00Z</cp:lastPrinted>
  <dcterms:created xsi:type="dcterms:W3CDTF">2022-02-25T13:13:00Z</dcterms:created>
  <dcterms:modified xsi:type="dcterms:W3CDTF">2023-05-02T08:41:00Z</dcterms:modified>
</cp:coreProperties>
</file>